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58F865BB" w:rsidR="00B02BB2" w:rsidRPr="00D56017" w:rsidRDefault="006575B1" w:rsidP="00B02BB2">
      <w:pPr>
        <w:pStyle w:val="Tittel"/>
      </w:pPr>
      <w:r>
        <w:t>B</w:t>
      </w:r>
      <w:r w:rsidR="00B02BB2" w:rsidRPr="00D56017">
        <w:t>ilag til SSA-</w:t>
      </w:r>
      <w:r w:rsidR="00B02BB2">
        <w:t xml:space="preserve">R </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16014177" w14:textId="57C09602" w:rsidR="00143C28"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35457765" w:history="1">
        <w:r w:rsidR="00143C28" w:rsidRPr="008320A4">
          <w:rPr>
            <w:rStyle w:val="Hyperkobling"/>
            <w:noProof/>
          </w:rPr>
          <w:t>Bilag 1: Overordnet beskrivelse av de ytelser rammeavtalen gjelder inkl. krav og oversikt over de oppdragsgivere som kan tildele kontrakter under rammeavtalen</w:t>
        </w:r>
        <w:r w:rsidR="00143C28">
          <w:rPr>
            <w:noProof/>
            <w:webHidden/>
          </w:rPr>
          <w:tab/>
        </w:r>
        <w:r w:rsidR="00143C28">
          <w:rPr>
            <w:noProof/>
            <w:webHidden/>
          </w:rPr>
          <w:fldChar w:fldCharType="begin"/>
        </w:r>
        <w:r w:rsidR="00143C28">
          <w:rPr>
            <w:noProof/>
            <w:webHidden/>
          </w:rPr>
          <w:instrText xml:space="preserve"> PAGEREF _Toc235457765 \h </w:instrText>
        </w:r>
        <w:r w:rsidR="00143C28">
          <w:rPr>
            <w:noProof/>
            <w:webHidden/>
          </w:rPr>
        </w:r>
        <w:r w:rsidR="00143C28">
          <w:rPr>
            <w:noProof/>
            <w:webHidden/>
          </w:rPr>
          <w:fldChar w:fldCharType="separate"/>
        </w:r>
        <w:r w:rsidR="00143C28">
          <w:rPr>
            <w:noProof/>
            <w:webHidden/>
          </w:rPr>
          <w:t>2</w:t>
        </w:r>
        <w:r w:rsidR="00143C28">
          <w:rPr>
            <w:noProof/>
            <w:webHidden/>
          </w:rPr>
          <w:fldChar w:fldCharType="end"/>
        </w:r>
      </w:hyperlink>
    </w:p>
    <w:p w14:paraId="49393EE2" w14:textId="61B4DE05" w:rsidR="00143C28" w:rsidRDefault="00143C28">
      <w:pPr>
        <w:pStyle w:val="INNH1"/>
        <w:tabs>
          <w:tab w:val="right" w:leader="dot" w:pos="8211"/>
        </w:tabs>
        <w:rPr>
          <w:rFonts w:asciiTheme="minorHAnsi" w:eastAsiaTheme="minorEastAsia" w:hAnsiTheme="minorHAnsi" w:cstheme="minorBidi"/>
          <w:noProof/>
          <w:kern w:val="2"/>
          <w:sz w:val="24"/>
          <w14:ligatures w14:val="standardContextual"/>
        </w:rPr>
      </w:pPr>
      <w:hyperlink w:anchor="_Toc235457766" w:history="1">
        <w:r w:rsidRPr="008320A4">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_Toc235457766 \h </w:instrText>
        </w:r>
        <w:r>
          <w:rPr>
            <w:noProof/>
            <w:webHidden/>
          </w:rPr>
        </w:r>
        <w:r>
          <w:rPr>
            <w:noProof/>
            <w:webHidden/>
          </w:rPr>
          <w:fldChar w:fldCharType="separate"/>
        </w:r>
        <w:r>
          <w:rPr>
            <w:noProof/>
            <w:webHidden/>
          </w:rPr>
          <w:t>6</w:t>
        </w:r>
        <w:r>
          <w:rPr>
            <w:noProof/>
            <w:webHidden/>
          </w:rPr>
          <w:fldChar w:fldCharType="end"/>
        </w:r>
      </w:hyperlink>
    </w:p>
    <w:p w14:paraId="342E36F9" w14:textId="55055E15" w:rsidR="00143C28" w:rsidRDefault="00143C28">
      <w:pPr>
        <w:pStyle w:val="INNH1"/>
        <w:tabs>
          <w:tab w:val="right" w:leader="dot" w:pos="8211"/>
        </w:tabs>
        <w:rPr>
          <w:rFonts w:asciiTheme="minorHAnsi" w:eastAsiaTheme="minorEastAsia" w:hAnsiTheme="minorHAnsi" w:cstheme="minorBidi"/>
          <w:noProof/>
          <w:kern w:val="2"/>
          <w:sz w:val="24"/>
          <w14:ligatures w14:val="standardContextual"/>
        </w:rPr>
      </w:pPr>
      <w:hyperlink w:anchor="_Toc235457767" w:history="1">
        <w:r w:rsidRPr="008320A4">
          <w:rPr>
            <w:rStyle w:val="Hyperkobling"/>
            <w:noProof/>
          </w:rPr>
          <w:t>Leverandøren plikter å inngi tilbud i minikonkurransene.</w:t>
        </w:r>
        <w:r>
          <w:rPr>
            <w:noProof/>
            <w:webHidden/>
          </w:rPr>
          <w:tab/>
        </w:r>
        <w:r>
          <w:rPr>
            <w:noProof/>
            <w:webHidden/>
          </w:rPr>
          <w:fldChar w:fldCharType="begin"/>
        </w:r>
        <w:r>
          <w:rPr>
            <w:noProof/>
            <w:webHidden/>
          </w:rPr>
          <w:instrText xml:space="preserve"> PAGEREF _Toc235457767 \h </w:instrText>
        </w:r>
        <w:r>
          <w:rPr>
            <w:noProof/>
            <w:webHidden/>
          </w:rPr>
        </w:r>
        <w:r>
          <w:rPr>
            <w:noProof/>
            <w:webHidden/>
          </w:rPr>
          <w:fldChar w:fldCharType="separate"/>
        </w:r>
        <w:r>
          <w:rPr>
            <w:noProof/>
            <w:webHidden/>
          </w:rPr>
          <w:t>6</w:t>
        </w:r>
        <w:r>
          <w:rPr>
            <w:noProof/>
            <w:webHidden/>
          </w:rPr>
          <w:fldChar w:fldCharType="end"/>
        </w:r>
      </w:hyperlink>
    </w:p>
    <w:p w14:paraId="6BFFC43F" w14:textId="294E3F4D" w:rsidR="00143C28" w:rsidRDefault="00143C28">
      <w:pPr>
        <w:pStyle w:val="INNH1"/>
        <w:tabs>
          <w:tab w:val="right" w:leader="dot" w:pos="8211"/>
        </w:tabs>
        <w:rPr>
          <w:rFonts w:asciiTheme="minorHAnsi" w:eastAsiaTheme="minorEastAsia" w:hAnsiTheme="minorHAnsi" w:cstheme="minorBidi"/>
          <w:noProof/>
          <w:kern w:val="2"/>
          <w:sz w:val="24"/>
          <w14:ligatures w14:val="standardContextual"/>
        </w:rPr>
      </w:pPr>
      <w:hyperlink w:anchor="_Toc235457768" w:history="1">
        <w:r w:rsidRPr="008320A4">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_Toc235457768 \h </w:instrText>
        </w:r>
        <w:r>
          <w:rPr>
            <w:noProof/>
            <w:webHidden/>
          </w:rPr>
        </w:r>
        <w:r>
          <w:rPr>
            <w:noProof/>
            <w:webHidden/>
          </w:rPr>
          <w:fldChar w:fldCharType="separate"/>
        </w:r>
        <w:r>
          <w:rPr>
            <w:noProof/>
            <w:webHidden/>
          </w:rPr>
          <w:t>7</w:t>
        </w:r>
        <w:r>
          <w:rPr>
            <w:noProof/>
            <w:webHidden/>
          </w:rPr>
          <w:fldChar w:fldCharType="end"/>
        </w:r>
      </w:hyperlink>
    </w:p>
    <w:p w14:paraId="4E18A444" w14:textId="44CC3552" w:rsidR="00143C28" w:rsidRDefault="00143C28">
      <w:pPr>
        <w:pStyle w:val="INNH1"/>
        <w:tabs>
          <w:tab w:val="right" w:leader="dot" w:pos="8211"/>
        </w:tabs>
        <w:rPr>
          <w:rFonts w:asciiTheme="minorHAnsi" w:eastAsiaTheme="minorEastAsia" w:hAnsiTheme="minorHAnsi" w:cstheme="minorBidi"/>
          <w:noProof/>
          <w:kern w:val="2"/>
          <w:sz w:val="24"/>
          <w14:ligatures w14:val="standardContextual"/>
        </w:rPr>
      </w:pPr>
      <w:hyperlink w:anchor="_Toc235457769" w:history="1">
        <w:r w:rsidRPr="008320A4">
          <w:rPr>
            <w:rStyle w:val="Hyperkobling"/>
            <w:noProof/>
          </w:rPr>
          <w:t>Bilag 4: Administrative bestemmelser</w:t>
        </w:r>
        <w:r>
          <w:rPr>
            <w:noProof/>
            <w:webHidden/>
          </w:rPr>
          <w:tab/>
        </w:r>
        <w:r>
          <w:rPr>
            <w:noProof/>
            <w:webHidden/>
          </w:rPr>
          <w:fldChar w:fldCharType="begin"/>
        </w:r>
        <w:r>
          <w:rPr>
            <w:noProof/>
            <w:webHidden/>
          </w:rPr>
          <w:instrText xml:space="preserve"> PAGEREF _Toc235457769 \h </w:instrText>
        </w:r>
        <w:r>
          <w:rPr>
            <w:noProof/>
            <w:webHidden/>
          </w:rPr>
        </w:r>
        <w:r>
          <w:rPr>
            <w:noProof/>
            <w:webHidden/>
          </w:rPr>
          <w:fldChar w:fldCharType="separate"/>
        </w:r>
        <w:r>
          <w:rPr>
            <w:noProof/>
            <w:webHidden/>
          </w:rPr>
          <w:t>8</w:t>
        </w:r>
        <w:r>
          <w:rPr>
            <w:noProof/>
            <w:webHidden/>
          </w:rPr>
          <w:fldChar w:fldCharType="end"/>
        </w:r>
      </w:hyperlink>
    </w:p>
    <w:p w14:paraId="22629674" w14:textId="030BADDA" w:rsidR="00143C28" w:rsidRDefault="00143C28">
      <w:pPr>
        <w:pStyle w:val="INNH1"/>
        <w:tabs>
          <w:tab w:val="right" w:leader="dot" w:pos="8211"/>
        </w:tabs>
        <w:rPr>
          <w:rFonts w:asciiTheme="minorHAnsi" w:eastAsiaTheme="minorEastAsia" w:hAnsiTheme="minorHAnsi" w:cstheme="minorBidi"/>
          <w:noProof/>
          <w:kern w:val="2"/>
          <w:sz w:val="24"/>
          <w14:ligatures w14:val="standardContextual"/>
        </w:rPr>
      </w:pPr>
      <w:hyperlink w:anchor="_Toc235457770" w:history="1">
        <w:r w:rsidRPr="008320A4">
          <w:rPr>
            <w:rStyle w:val="Hyperkobling"/>
            <w:noProof/>
          </w:rPr>
          <w:t>Bilag 5: Pris og prisbestemmelser</w:t>
        </w:r>
        <w:r>
          <w:rPr>
            <w:noProof/>
            <w:webHidden/>
          </w:rPr>
          <w:tab/>
        </w:r>
        <w:r>
          <w:rPr>
            <w:noProof/>
            <w:webHidden/>
          </w:rPr>
          <w:fldChar w:fldCharType="begin"/>
        </w:r>
        <w:r>
          <w:rPr>
            <w:noProof/>
            <w:webHidden/>
          </w:rPr>
          <w:instrText xml:space="preserve"> PAGEREF _Toc235457770 \h </w:instrText>
        </w:r>
        <w:r>
          <w:rPr>
            <w:noProof/>
            <w:webHidden/>
          </w:rPr>
        </w:r>
        <w:r>
          <w:rPr>
            <w:noProof/>
            <w:webHidden/>
          </w:rPr>
          <w:fldChar w:fldCharType="separate"/>
        </w:r>
        <w:r>
          <w:rPr>
            <w:noProof/>
            <w:webHidden/>
          </w:rPr>
          <w:t>10</w:t>
        </w:r>
        <w:r>
          <w:rPr>
            <w:noProof/>
            <w:webHidden/>
          </w:rPr>
          <w:fldChar w:fldCharType="end"/>
        </w:r>
      </w:hyperlink>
    </w:p>
    <w:p w14:paraId="3B329A23" w14:textId="4B48E0DE" w:rsidR="00143C28" w:rsidRDefault="00143C28">
      <w:pPr>
        <w:pStyle w:val="INNH1"/>
        <w:tabs>
          <w:tab w:val="right" w:leader="dot" w:pos="8211"/>
        </w:tabs>
        <w:rPr>
          <w:rFonts w:asciiTheme="minorHAnsi" w:eastAsiaTheme="minorEastAsia" w:hAnsiTheme="minorHAnsi" w:cstheme="minorBidi"/>
          <w:noProof/>
          <w:kern w:val="2"/>
          <w:sz w:val="24"/>
          <w14:ligatures w14:val="standardContextual"/>
        </w:rPr>
      </w:pPr>
      <w:hyperlink w:anchor="_Toc235457771" w:history="1">
        <w:r w:rsidRPr="008320A4">
          <w:rPr>
            <w:rStyle w:val="Hyperkobling"/>
            <w:noProof/>
          </w:rPr>
          <w:t>Bilag 6: Overordnede sikkerhetsmessige føringer</w:t>
        </w:r>
        <w:r>
          <w:rPr>
            <w:noProof/>
            <w:webHidden/>
          </w:rPr>
          <w:tab/>
        </w:r>
        <w:r>
          <w:rPr>
            <w:noProof/>
            <w:webHidden/>
          </w:rPr>
          <w:fldChar w:fldCharType="begin"/>
        </w:r>
        <w:r>
          <w:rPr>
            <w:noProof/>
            <w:webHidden/>
          </w:rPr>
          <w:instrText xml:space="preserve"> PAGEREF _Toc235457771 \h </w:instrText>
        </w:r>
        <w:r>
          <w:rPr>
            <w:noProof/>
            <w:webHidden/>
          </w:rPr>
        </w:r>
        <w:r>
          <w:rPr>
            <w:noProof/>
            <w:webHidden/>
          </w:rPr>
          <w:fldChar w:fldCharType="separate"/>
        </w:r>
        <w:r>
          <w:rPr>
            <w:noProof/>
            <w:webHidden/>
          </w:rPr>
          <w:t>14</w:t>
        </w:r>
        <w:r>
          <w:rPr>
            <w:noProof/>
            <w:webHidden/>
          </w:rPr>
          <w:fldChar w:fldCharType="end"/>
        </w:r>
      </w:hyperlink>
    </w:p>
    <w:p w14:paraId="1F4FFAD2" w14:textId="5CC9D4A2" w:rsidR="00143C28" w:rsidRDefault="00143C28">
      <w:pPr>
        <w:pStyle w:val="INNH1"/>
        <w:tabs>
          <w:tab w:val="right" w:leader="dot" w:pos="8211"/>
        </w:tabs>
        <w:rPr>
          <w:rFonts w:asciiTheme="minorHAnsi" w:eastAsiaTheme="minorEastAsia" w:hAnsiTheme="minorHAnsi" w:cstheme="minorBidi"/>
          <w:noProof/>
          <w:kern w:val="2"/>
          <w:sz w:val="24"/>
          <w14:ligatures w14:val="standardContextual"/>
        </w:rPr>
      </w:pPr>
      <w:hyperlink w:anchor="_Toc235457772" w:history="1">
        <w:r w:rsidRPr="008320A4">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_Toc235457772 \h </w:instrText>
        </w:r>
        <w:r>
          <w:rPr>
            <w:noProof/>
            <w:webHidden/>
          </w:rPr>
        </w:r>
        <w:r>
          <w:rPr>
            <w:noProof/>
            <w:webHidden/>
          </w:rPr>
          <w:fldChar w:fldCharType="separate"/>
        </w:r>
        <w:r>
          <w:rPr>
            <w:noProof/>
            <w:webHidden/>
          </w:rPr>
          <w:t>16</w:t>
        </w:r>
        <w:r>
          <w:rPr>
            <w:noProof/>
            <w:webHidden/>
          </w:rPr>
          <w:fldChar w:fldCharType="end"/>
        </w:r>
      </w:hyperlink>
    </w:p>
    <w:p w14:paraId="5B55C310" w14:textId="5A56166A" w:rsidR="00B02BB2" w:rsidRDefault="00115544" w:rsidP="00B02BB2">
      <w:pPr>
        <w:rPr>
          <w:rFonts w:ascii="Arial" w:hAnsi="Arial" w:cs="Arial"/>
          <w:sz w:val="28"/>
          <w:szCs w:val="28"/>
        </w:rPr>
      </w:pPr>
      <w:r>
        <w:rPr>
          <w:rFonts w:ascii="Arial" w:hAnsi="Arial" w:cs="Arial"/>
          <w:sz w:val="28"/>
          <w:szCs w:val="28"/>
        </w:rPr>
        <w:fldChar w:fldCharType="end"/>
      </w:r>
    </w:p>
    <w:p w14:paraId="04293573" w14:textId="7F9B82E1" w:rsidR="008048C6" w:rsidRDefault="008048C6" w:rsidP="00B02BB2">
      <w:pPr>
        <w:rPr>
          <w:rFonts w:ascii="Arial" w:hAnsi="Arial" w:cs="Arial"/>
        </w:rPr>
        <w:sectPr w:rsidR="008048C6" w:rsidSect="005910A2">
          <w:headerReference w:type="even" r:id="rId10"/>
          <w:headerReference w:type="default" r:id="rId11"/>
          <w:footerReference w:type="even" r:id="rId12"/>
          <w:footerReference w:type="default" r:id="rId13"/>
          <w:headerReference w:type="first" r:id="rId14"/>
          <w:footerReference w:type="first" r:id="rId15"/>
          <w:pgSz w:w="11907" w:h="16840" w:code="9"/>
          <w:pgMar w:top="1701" w:right="1418" w:bottom="1418" w:left="2268" w:header="680" w:footer="709" w:gutter="0"/>
          <w:paperSrc w:first="11" w:other="11"/>
          <w:cols w:space="708"/>
          <w:formProt w:val="0"/>
        </w:sectPr>
      </w:pPr>
    </w:p>
    <w:p w14:paraId="3BF44130" w14:textId="3ECBE93A" w:rsidR="005910A2" w:rsidRDefault="005910A2" w:rsidP="00331843">
      <w:pPr>
        <w:pStyle w:val="Overskrift1"/>
      </w:pPr>
      <w:bookmarkStart w:id="0" w:name="_Toc235457765"/>
      <w:r w:rsidRPr="006267C6">
        <w:lastRenderedPageBreak/>
        <w:t>Bilag 1</w:t>
      </w:r>
      <w:r w:rsidR="00331843">
        <w:t>:</w:t>
      </w:r>
      <w:r w:rsidRPr="006267C6">
        <w:t xml:space="preserve"> </w:t>
      </w:r>
      <w:r w:rsidR="008A6B9A" w:rsidRPr="00331843">
        <w:t xml:space="preserve">Overordnet beskrivelse av de ytelser rammeavtalen gjelder </w:t>
      </w:r>
      <w:r w:rsidR="008F1E17">
        <w:t xml:space="preserve">inkl. krav </w:t>
      </w:r>
      <w:r w:rsidR="008A6B9A" w:rsidRPr="00331843">
        <w:t>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4FD6E833" w14:textId="77777777" w:rsidR="009F72ED" w:rsidRDefault="009F72ED" w:rsidP="009F72ED">
      <w:pPr>
        <w:rPr>
          <w:rFonts w:ascii="Arial" w:hAnsi="Arial" w:cs="Arial"/>
          <w:i/>
          <w:sz w:val="20"/>
          <w:szCs w:val="20"/>
        </w:rPr>
      </w:pPr>
      <w:r>
        <w:rPr>
          <w:rFonts w:ascii="Arial" w:hAnsi="Arial" w:cs="Arial"/>
          <w:i/>
          <w:sz w:val="20"/>
          <w:szCs w:val="20"/>
        </w:rPr>
        <w:t>Bilag 1 fylles ut av Kunden.</w:t>
      </w:r>
    </w:p>
    <w:p w14:paraId="0296C2B3" w14:textId="77777777" w:rsidR="00A52111" w:rsidRDefault="00A52111" w:rsidP="00A52111">
      <w:pPr>
        <w:rPr>
          <w:rFonts w:ascii="Arial" w:hAnsi="Arial" w:cs="Arial"/>
        </w:rPr>
      </w:pPr>
    </w:p>
    <w:p w14:paraId="6CB7FC28" w14:textId="77777777" w:rsidR="00A52111" w:rsidRPr="005901B7" w:rsidRDefault="00A52111" w:rsidP="005901B7">
      <w:pPr>
        <w:pStyle w:val="Overskrift2"/>
      </w:pPr>
      <w:r w:rsidRPr="005901B7">
        <w:t>Avtalen</w:t>
      </w:r>
      <w:r w:rsidR="00627A68" w:rsidRPr="005901B7">
        <w:t>s</w:t>
      </w:r>
      <w:r w:rsidRPr="005901B7">
        <w:t xml:space="preserve"> punkt 1.1 Formål og omfang</w:t>
      </w:r>
    </w:p>
    <w:sdt>
      <w:sdtPr>
        <w:rPr>
          <w:rFonts w:ascii="Arial" w:hAnsi="Arial" w:cs="Arial"/>
        </w:rPr>
        <w:id w:val="2020575948"/>
        <w:placeholder>
          <w:docPart w:val="B4FFB25B0C754012939DABD94BC51824"/>
        </w:placeholder>
      </w:sdtPr>
      <w:sdtContent>
        <w:p w14:paraId="200E5371" w14:textId="77777777" w:rsidR="00A53B0E" w:rsidRPr="00E06DF9" w:rsidRDefault="00A53B0E" w:rsidP="00A53B0E">
          <w:pPr>
            <w:rPr>
              <w:rFonts w:ascii="Arial" w:hAnsi="Arial" w:cs="Arial"/>
            </w:rPr>
          </w:pPr>
          <w:r w:rsidRPr="00E06DF9">
            <w:rPr>
              <w:rFonts w:ascii="Arial" w:hAnsi="Arial" w:cs="Arial"/>
            </w:rPr>
            <w:t>Norsk nukleær dekommisjonering (</w:t>
          </w:r>
          <w:r>
            <w:rPr>
              <w:rFonts w:ascii="Arial" w:hAnsi="Arial" w:cs="Arial"/>
            </w:rPr>
            <w:t>«</w:t>
          </w:r>
          <w:r w:rsidRPr="00E06DF9">
            <w:rPr>
              <w:rFonts w:ascii="Arial" w:hAnsi="Arial" w:cs="Arial"/>
            </w:rPr>
            <w:t>NND</w:t>
          </w:r>
          <w:r>
            <w:rPr>
              <w:rFonts w:ascii="Arial" w:hAnsi="Arial" w:cs="Arial"/>
            </w:rPr>
            <w:t>» eller «Oppdragsgiver»</w:t>
          </w:r>
          <w:r w:rsidRPr="00E06DF9">
            <w:rPr>
              <w:rFonts w:ascii="Arial" w:hAnsi="Arial" w:cs="Arial"/>
            </w:rPr>
            <w:t>) ble opprettet i februar 2018 og er en statlig etat underlagt Nærings- og fiskeridepartementet. NND skal avvikle de norske atomanleggene, som ligger på Kjeller og i Halden, samt håndtere alt menneskeskapt radioaktivt avfall. I tillegg er NND en fagetat på det nukleære området som gir uavhengige råd til regjeringen. Selve oppryddingen beregnes å ta 20-25 år. NND er lokalisert i Halden</w:t>
          </w:r>
          <w:r w:rsidRPr="00A96E10">
            <w:rPr>
              <w:rFonts w:ascii="Arial" w:hAnsi="Arial" w:cs="Arial"/>
            </w:rPr>
            <w:t>. Institutt for energiteknikk nukleært (IFE NUK) avdeling Halden ble overdratt til NND i 2025. IFE N</w:t>
          </w:r>
          <w:r>
            <w:rPr>
              <w:rFonts w:ascii="Arial" w:hAnsi="Arial" w:cs="Arial"/>
            </w:rPr>
            <w:t xml:space="preserve">UK avdeling Kjeller, </w:t>
          </w:r>
          <w:r w:rsidRPr="00F0191D">
            <w:rPr>
              <w:rFonts w:ascii="Arial" w:hAnsi="Arial" w:cs="Arial"/>
            </w:rPr>
            <w:t>skal etter planen overdras til NND</w:t>
          </w:r>
          <w:r>
            <w:rPr>
              <w:rFonts w:ascii="Arial" w:hAnsi="Arial" w:cs="Arial"/>
            </w:rPr>
            <w:t xml:space="preserve"> 01.01.2027.</w:t>
          </w:r>
        </w:p>
        <w:p w14:paraId="60A3DAFC" w14:textId="77777777" w:rsidR="00A53B0E" w:rsidRPr="00A53B0E" w:rsidRDefault="00A53B0E" w:rsidP="00A53B0E">
          <w:pPr>
            <w:spacing w:after="160" w:line="259" w:lineRule="auto"/>
            <w:rPr>
              <w:rFonts w:ascii="Arial" w:hAnsi="Arial" w:cs="Arial"/>
            </w:rPr>
          </w:pPr>
          <w:r w:rsidRPr="00E06DF9">
            <w:rPr>
              <w:rFonts w:ascii="Arial" w:hAnsi="Arial" w:cs="Arial"/>
            </w:rPr>
            <w:t>Dekommisjonering av anleggene omfatter å fjerne radioaktive kilder, demontere utstyr og systemer, rive strukturer og bygninger, og overføre radioaktivt materiale til et anlegg som er godkjent for mottak, lager og deponi. Oppdraget krever et utstrakt omfang av planleggings- og utredningsarbeid i form av grundige kartlegginger, tilstandsundersøkelser og forberedelser på mange ulike områder</w:t>
          </w:r>
          <w:r>
            <w:rPr>
              <w:rFonts w:ascii="Arial" w:hAnsi="Arial" w:cs="Arial"/>
            </w:rPr>
            <w:t>.</w:t>
          </w:r>
        </w:p>
      </w:sdtContent>
    </w:sdt>
    <w:p w14:paraId="366EFF0C" w14:textId="77777777" w:rsidR="003006F4" w:rsidRDefault="003006F4" w:rsidP="00B34C85">
      <w:pPr>
        <w:rPr>
          <w:rFonts w:ascii="Arial" w:hAnsi="Arial" w:cs="Arial"/>
        </w:rPr>
      </w:pPr>
    </w:p>
    <w:p w14:paraId="346D40BD" w14:textId="2E88FFE8" w:rsidR="00DA2F03" w:rsidRPr="001F60A1" w:rsidRDefault="00DA2F03" w:rsidP="00DA2F03">
      <w:pPr>
        <w:rPr>
          <w:rFonts w:ascii="Arial" w:hAnsi="Arial" w:cs="Arial"/>
        </w:rPr>
      </w:pPr>
      <w:r>
        <w:rPr>
          <w:rFonts w:ascii="Arial" w:hAnsi="Arial" w:cs="Arial"/>
        </w:rPr>
        <w:t>NND og IFE</w:t>
      </w:r>
      <w:r w:rsidR="00DF180F">
        <w:rPr>
          <w:rFonts w:ascii="Arial" w:hAnsi="Arial" w:cs="Arial"/>
        </w:rPr>
        <w:t xml:space="preserve"> </w:t>
      </w:r>
      <w:r>
        <w:rPr>
          <w:rFonts w:ascii="Arial" w:hAnsi="Arial" w:cs="Arial"/>
        </w:rPr>
        <w:t>NUK</w:t>
      </w:r>
      <w:r w:rsidR="00F83623" w:rsidRPr="001F60A1">
        <w:rPr>
          <w:rFonts w:ascii="Arial" w:hAnsi="Arial" w:cs="Arial"/>
        </w:rPr>
        <w:t xml:space="preserve"> Kjeller</w:t>
      </w:r>
      <w:r w:rsidR="00F83623">
        <w:rPr>
          <w:rFonts w:ascii="Arial" w:hAnsi="Arial" w:cs="Arial"/>
        </w:rPr>
        <w:t xml:space="preserve">, </w:t>
      </w:r>
      <w:r>
        <w:rPr>
          <w:rFonts w:ascii="Arial" w:hAnsi="Arial" w:cs="Arial"/>
        </w:rPr>
        <w:t>skal inngå ikke eksklusiv</w:t>
      </w:r>
      <w:r w:rsidR="0076772F">
        <w:rPr>
          <w:rFonts w:ascii="Arial" w:hAnsi="Arial" w:cs="Arial"/>
        </w:rPr>
        <w:t>e</w:t>
      </w:r>
      <w:r>
        <w:rPr>
          <w:rFonts w:ascii="Arial" w:hAnsi="Arial" w:cs="Arial"/>
        </w:rPr>
        <w:t xml:space="preserve"> rammeavtale</w:t>
      </w:r>
      <w:r w:rsidR="0076772F">
        <w:rPr>
          <w:rFonts w:ascii="Arial" w:hAnsi="Arial" w:cs="Arial"/>
        </w:rPr>
        <w:t>r</w:t>
      </w:r>
      <w:r>
        <w:rPr>
          <w:rFonts w:ascii="Arial" w:hAnsi="Arial" w:cs="Arial"/>
        </w:rPr>
        <w:t xml:space="preserve"> med </w:t>
      </w:r>
      <w:r w:rsidRPr="00596B46">
        <w:rPr>
          <w:rFonts w:ascii="Arial" w:hAnsi="Arial" w:cs="Arial"/>
        </w:rPr>
        <w:t>flere leverandører</w:t>
      </w:r>
      <w:r>
        <w:rPr>
          <w:rFonts w:ascii="Arial" w:hAnsi="Arial" w:cs="Arial"/>
        </w:rPr>
        <w:t xml:space="preserve"> for</w:t>
      </w:r>
      <w:r w:rsidRPr="00586039">
        <w:rPr>
          <w:rFonts w:ascii="Arial" w:hAnsi="Arial" w:cs="Arial"/>
        </w:rPr>
        <w:t xml:space="preserve"> </w:t>
      </w:r>
      <w:r>
        <w:rPr>
          <w:rFonts w:ascii="Arial" w:hAnsi="Arial" w:cs="Arial"/>
        </w:rPr>
        <w:t xml:space="preserve">kjøp av administrative tjenester </w:t>
      </w:r>
      <w:r w:rsidR="005B168B">
        <w:rPr>
          <w:rFonts w:ascii="Arial" w:hAnsi="Arial" w:cs="Arial"/>
        </w:rPr>
        <w:t>innenfor o</w:t>
      </w:r>
      <w:r w:rsidR="005B168B" w:rsidRPr="008600AF">
        <w:rPr>
          <w:rFonts w:ascii="Arial" w:hAnsi="Arial" w:cs="Arial"/>
        </w:rPr>
        <w:t>rganisasjons-, virksomhets- og lederstøtte</w:t>
      </w:r>
      <w:r w:rsidR="005B168B">
        <w:rPr>
          <w:rFonts w:ascii="Arial" w:hAnsi="Arial" w:cs="Arial"/>
        </w:rPr>
        <w:t xml:space="preserve">, </w:t>
      </w:r>
      <w:r w:rsidR="005B168B" w:rsidRPr="00BA031C">
        <w:rPr>
          <w:rFonts w:ascii="Arial" w:hAnsi="Arial" w:cs="Arial"/>
        </w:rPr>
        <w:t>HR-, personal- og administrativ støtte</w:t>
      </w:r>
      <w:r w:rsidR="005B168B">
        <w:rPr>
          <w:rFonts w:ascii="Arial" w:hAnsi="Arial" w:cs="Arial"/>
        </w:rPr>
        <w:t>, ø</w:t>
      </w:r>
      <w:r w:rsidR="005B168B" w:rsidRPr="008009D5">
        <w:rPr>
          <w:rFonts w:ascii="Arial" w:hAnsi="Arial" w:cs="Arial"/>
        </w:rPr>
        <w:t>konomi og regnskap</w:t>
      </w:r>
      <w:r w:rsidR="005B168B">
        <w:rPr>
          <w:rFonts w:ascii="Arial" w:hAnsi="Arial" w:cs="Arial"/>
        </w:rPr>
        <w:t>,</w:t>
      </w:r>
      <w:r w:rsidR="005B168B" w:rsidRPr="00BA031C">
        <w:rPr>
          <w:rFonts w:ascii="Arial" w:hAnsi="Arial" w:cs="Arial"/>
        </w:rPr>
        <w:t xml:space="preserve"> </w:t>
      </w:r>
      <w:r w:rsidR="005B168B">
        <w:rPr>
          <w:rFonts w:ascii="Arial" w:hAnsi="Arial" w:cs="Arial"/>
        </w:rPr>
        <w:t>p</w:t>
      </w:r>
      <w:r w:rsidR="005B168B" w:rsidRPr="004F046E">
        <w:rPr>
          <w:rFonts w:ascii="Arial" w:hAnsi="Arial" w:cs="Arial"/>
        </w:rPr>
        <w:t>rosess, rapportering og forvaltning</w:t>
      </w:r>
      <w:r w:rsidR="005B168B">
        <w:rPr>
          <w:rFonts w:ascii="Arial" w:hAnsi="Arial" w:cs="Arial"/>
        </w:rPr>
        <w:t>, p</w:t>
      </w:r>
      <w:r w:rsidR="005B168B" w:rsidRPr="004F046E">
        <w:rPr>
          <w:rFonts w:ascii="Arial" w:hAnsi="Arial" w:cs="Arial"/>
        </w:rPr>
        <w:t>rosjekt</w:t>
      </w:r>
      <w:r w:rsidR="005B168B">
        <w:rPr>
          <w:rFonts w:ascii="Arial" w:hAnsi="Arial" w:cs="Arial"/>
        </w:rPr>
        <w:t>-</w:t>
      </w:r>
      <w:r w:rsidR="005B168B" w:rsidRPr="004F046E">
        <w:rPr>
          <w:rFonts w:ascii="Arial" w:hAnsi="Arial" w:cs="Arial"/>
        </w:rPr>
        <w:t xml:space="preserve"> og dokumentadministrasjon</w:t>
      </w:r>
      <w:r w:rsidR="005B168B">
        <w:rPr>
          <w:rFonts w:ascii="Arial" w:hAnsi="Arial" w:cs="Arial"/>
        </w:rPr>
        <w:t xml:space="preserve"> samt analyser</w:t>
      </w:r>
      <w:r w:rsidR="00CE47EB">
        <w:rPr>
          <w:rFonts w:ascii="Arial" w:hAnsi="Arial" w:cs="Arial"/>
        </w:rPr>
        <w:t>.</w:t>
      </w:r>
      <w:r w:rsidR="005B168B">
        <w:rPr>
          <w:rFonts w:ascii="Arial" w:hAnsi="Arial" w:cs="Arial"/>
        </w:rPr>
        <w:t xml:space="preserve"> </w:t>
      </w:r>
    </w:p>
    <w:p w14:paraId="07F50495" w14:textId="77777777" w:rsidR="00F83623" w:rsidRDefault="00F83623" w:rsidP="00DA2F03">
      <w:pPr>
        <w:jc w:val="both"/>
        <w:rPr>
          <w:rFonts w:ascii="Arial" w:hAnsi="Arial" w:cs="Arial"/>
        </w:rPr>
      </w:pPr>
    </w:p>
    <w:p w14:paraId="5E595173" w14:textId="2C63B3CA" w:rsidR="00DA2F03" w:rsidRDefault="00DA2F03" w:rsidP="00DA2F03">
      <w:pPr>
        <w:jc w:val="both"/>
        <w:rPr>
          <w:rFonts w:ascii="Arial" w:hAnsi="Arial" w:cs="Arial"/>
        </w:rPr>
      </w:pPr>
      <w:r w:rsidRPr="00392F6A">
        <w:rPr>
          <w:rFonts w:ascii="Arial" w:hAnsi="Arial" w:cs="Arial"/>
        </w:rPr>
        <w:t>IFE NUK Kjeller har opsjon på å benytte seg av avtalen</w:t>
      </w:r>
      <w:r>
        <w:rPr>
          <w:rFonts w:ascii="Arial" w:hAnsi="Arial" w:cs="Arial"/>
        </w:rPr>
        <w:t xml:space="preserve"> før planlagt virksomhetsoverdragelse som har foreløpig dato 1. januar 2027.</w:t>
      </w:r>
    </w:p>
    <w:p w14:paraId="3ECF65B6" w14:textId="77777777" w:rsidR="00F83623" w:rsidRDefault="00F83623" w:rsidP="00DA2F03">
      <w:pPr>
        <w:rPr>
          <w:rFonts w:ascii="Arial" w:hAnsi="Arial" w:cs="Arial"/>
        </w:rPr>
      </w:pPr>
    </w:p>
    <w:p w14:paraId="23968ADC" w14:textId="2B8C4212" w:rsidR="00DA2F03" w:rsidRPr="00B1329B" w:rsidRDefault="00DA2F03" w:rsidP="00DA2F03">
      <w:pPr>
        <w:rPr>
          <w:rFonts w:ascii="Arial" w:hAnsi="Arial" w:cs="Arial"/>
        </w:rPr>
      </w:pPr>
      <w:r>
        <w:rPr>
          <w:rFonts w:ascii="Arial" w:hAnsi="Arial" w:cs="Arial"/>
        </w:rPr>
        <w:t xml:space="preserve">Rammeavtalen </w:t>
      </w:r>
      <w:r w:rsidRPr="00121959">
        <w:rPr>
          <w:rFonts w:ascii="Arial" w:hAnsi="Arial" w:cs="Arial"/>
        </w:rPr>
        <w:t>skal bidra til å avlaste organisasjonen i perioder med høy arbeidsbelastning</w:t>
      </w:r>
      <w:r>
        <w:rPr>
          <w:rFonts w:ascii="Arial" w:hAnsi="Arial" w:cs="Arial"/>
        </w:rPr>
        <w:t xml:space="preserve"> </w:t>
      </w:r>
      <w:r w:rsidRPr="00121959">
        <w:rPr>
          <w:rFonts w:ascii="Arial" w:hAnsi="Arial" w:cs="Arial"/>
        </w:rPr>
        <w:t>og ved sårbarhet knyttet til bemanning</w:t>
      </w:r>
      <w:r>
        <w:rPr>
          <w:rFonts w:ascii="Arial" w:hAnsi="Arial" w:cs="Arial"/>
        </w:rPr>
        <w:t>.</w:t>
      </w:r>
      <w:r w:rsidRPr="00B41A06">
        <w:rPr>
          <w:rFonts w:ascii="Arial" w:hAnsi="Arial" w:cs="Arial"/>
        </w:rPr>
        <w:t xml:space="preserve"> </w:t>
      </w:r>
      <w:r w:rsidRPr="00B1329B">
        <w:rPr>
          <w:rFonts w:ascii="Arial" w:hAnsi="Arial" w:cs="Arial"/>
        </w:rPr>
        <w:t xml:space="preserve">NND skal gjennomføre en </w:t>
      </w:r>
      <w:r>
        <w:rPr>
          <w:rFonts w:ascii="Arial" w:hAnsi="Arial" w:cs="Arial"/>
        </w:rPr>
        <w:t>v</w:t>
      </w:r>
      <w:r w:rsidRPr="00B1329B">
        <w:rPr>
          <w:rFonts w:ascii="Arial" w:hAnsi="Arial" w:cs="Arial"/>
        </w:rPr>
        <w:t xml:space="preserve">irksomhetsoverdragelse og overta Kjeller med om lag 200 ansatte, slik at </w:t>
      </w:r>
      <w:r>
        <w:rPr>
          <w:rFonts w:ascii="Arial" w:hAnsi="Arial" w:cs="Arial"/>
        </w:rPr>
        <w:t>le</w:t>
      </w:r>
      <w:r w:rsidRPr="00B1329B">
        <w:rPr>
          <w:rFonts w:ascii="Arial" w:hAnsi="Arial" w:cs="Arial"/>
        </w:rPr>
        <w:t>verandørmarkedet må kunne støtte en virksomhet med to lokasjoner.</w:t>
      </w:r>
    </w:p>
    <w:p w14:paraId="6159EAD8" w14:textId="357DC14C" w:rsidR="00DA2F03" w:rsidRDefault="00DA2F03" w:rsidP="00DA2F03">
      <w:pPr>
        <w:jc w:val="both"/>
        <w:rPr>
          <w:rFonts w:ascii="Arial" w:hAnsi="Arial" w:cs="Arial"/>
        </w:rPr>
      </w:pPr>
      <w:r w:rsidRPr="00121959">
        <w:rPr>
          <w:rFonts w:ascii="Arial" w:hAnsi="Arial" w:cs="Arial"/>
        </w:rPr>
        <w:t xml:space="preserve">Rammeavtalen skal videre sikre </w:t>
      </w:r>
      <w:r>
        <w:rPr>
          <w:rFonts w:ascii="Arial" w:hAnsi="Arial" w:cs="Arial"/>
        </w:rPr>
        <w:t>NNDs</w:t>
      </w:r>
      <w:r w:rsidRPr="00121959">
        <w:rPr>
          <w:rFonts w:ascii="Arial" w:hAnsi="Arial" w:cs="Arial"/>
        </w:rPr>
        <w:t xml:space="preserve"> tilgang til tjenester der det er behov for å hente inn spisskompetanse utenfor virksomhetens egen kjernekompetanse. </w:t>
      </w:r>
    </w:p>
    <w:p w14:paraId="2BCBDC65" w14:textId="77777777" w:rsidR="00F44C94" w:rsidRDefault="00F44C94" w:rsidP="00DA2F03">
      <w:pPr>
        <w:rPr>
          <w:rFonts w:ascii="Arial" w:hAnsi="Arial" w:cs="Arial"/>
        </w:rPr>
      </w:pPr>
    </w:p>
    <w:p w14:paraId="519340E7" w14:textId="42B240D7" w:rsidR="00DA2F03" w:rsidRDefault="00DA2F03" w:rsidP="00DA2F03">
      <w:r w:rsidRPr="00AC5EED">
        <w:rPr>
          <w:rFonts w:ascii="Arial" w:hAnsi="Arial" w:cs="Arial"/>
        </w:rPr>
        <w:t xml:space="preserve">Tjenestene vil </w:t>
      </w:r>
      <w:r>
        <w:rPr>
          <w:rFonts w:ascii="Arial" w:hAnsi="Arial" w:cs="Arial"/>
        </w:rPr>
        <w:t xml:space="preserve">gjelde både oppdragsbaserte leveranser og innleie av arbeidskraft, avhengig av behov og til enhver tid gjeldende avtaler med tillitsvalgte. Det vil være behov for </w:t>
      </w:r>
      <w:r w:rsidRPr="00AC5EED">
        <w:rPr>
          <w:rFonts w:ascii="Arial" w:hAnsi="Arial" w:cs="Arial"/>
        </w:rPr>
        <w:t>både enkelt</w:t>
      </w:r>
      <w:r>
        <w:rPr>
          <w:rFonts w:ascii="Arial" w:hAnsi="Arial" w:cs="Arial"/>
        </w:rPr>
        <w:t>-</w:t>
      </w:r>
      <w:r w:rsidRPr="00AC5EED">
        <w:rPr>
          <w:rFonts w:ascii="Arial" w:hAnsi="Arial" w:cs="Arial"/>
        </w:rPr>
        <w:t>rådgivere</w:t>
      </w:r>
      <w:r>
        <w:rPr>
          <w:rFonts w:ascii="Arial" w:hAnsi="Arial" w:cs="Arial"/>
        </w:rPr>
        <w:t>/konsulenter</w:t>
      </w:r>
      <w:r w:rsidRPr="00AC5EED">
        <w:rPr>
          <w:rFonts w:ascii="Arial" w:hAnsi="Arial" w:cs="Arial"/>
        </w:rPr>
        <w:t xml:space="preserve"> og selvstendige team, med mulighet for både timebaserte </w:t>
      </w:r>
      <w:r>
        <w:rPr>
          <w:rFonts w:ascii="Arial" w:hAnsi="Arial" w:cs="Arial"/>
        </w:rPr>
        <w:t xml:space="preserve">leveranser </w:t>
      </w:r>
      <w:r w:rsidR="00FE3ACF">
        <w:rPr>
          <w:rFonts w:ascii="Arial" w:hAnsi="Arial" w:cs="Arial"/>
        </w:rPr>
        <w:t>og leveranser innenfor totalramme/maksimalramme.</w:t>
      </w:r>
      <w:r w:rsidR="007B1727">
        <w:rPr>
          <w:rFonts w:ascii="Arial" w:hAnsi="Arial" w:cs="Arial"/>
        </w:rPr>
        <w:t xml:space="preserve"> </w:t>
      </w:r>
      <w:r w:rsidR="007B1727" w:rsidRPr="007B1727">
        <w:rPr>
          <w:rFonts w:ascii="Arial" w:hAnsi="Arial" w:cs="Arial"/>
        </w:rPr>
        <w:t xml:space="preserve">Konkret evalueringsmodell vil fremgå av den enkelte </w:t>
      </w:r>
      <w:proofErr w:type="spellStart"/>
      <w:r w:rsidR="007B1727" w:rsidRPr="007B1727">
        <w:rPr>
          <w:rFonts w:ascii="Arial" w:hAnsi="Arial" w:cs="Arial"/>
        </w:rPr>
        <w:t>minikonkurranse</w:t>
      </w:r>
      <w:proofErr w:type="spellEnd"/>
      <w:r w:rsidR="007B1727" w:rsidRPr="007B1727">
        <w:rPr>
          <w:rFonts w:ascii="Arial" w:hAnsi="Arial" w:cs="Arial"/>
        </w:rPr>
        <w:t>. Der både timepris og fastpris inngår i evalueringen</w:t>
      </w:r>
      <w:r w:rsidR="008F5135">
        <w:rPr>
          <w:rFonts w:ascii="Arial" w:hAnsi="Arial" w:cs="Arial"/>
        </w:rPr>
        <w:t>,</w:t>
      </w:r>
      <w:r w:rsidR="007B1727" w:rsidRPr="007B1727">
        <w:rPr>
          <w:rFonts w:ascii="Arial" w:hAnsi="Arial" w:cs="Arial"/>
        </w:rPr>
        <w:t xml:space="preserve"> vil oppdragsgiver oppgi den relative vektingen mellom priselementene på forhånd.</w:t>
      </w:r>
    </w:p>
    <w:p w14:paraId="1A43FE44" w14:textId="77777777" w:rsidR="00F44C94" w:rsidRDefault="00F44C94" w:rsidP="00DA2F03">
      <w:pPr>
        <w:rPr>
          <w:rFonts w:ascii="Arial" w:hAnsi="Arial" w:cs="Arial"/>
        </w:rPr>
      </w:pPr>
    </w:p>
    <w:p w14:paraId="192DAEFE" w14:textId="10942266" w:rsidR="00DA2F03" w:rsidRDefault="00DA2F03" w:rsidP="00DA2F03">
      <w:pPr>
        <w:rPr>
          <w:rFonts w:ascii="Arial" w:hAnsi="Arial" w:cs="Arial"/>
        </w:rPr>
      </w:pPr>
      <w:r>
        <w:rPr>
          <w:rFonts w:ascii="Arial" w:hAnsi="Arial" w:cs="Arial"/>
        </w:rPr>
        <w:t>NND har i dag en rammeavtale med én leverandør innenfor flere av fagområdene. Denne avtalen er i ferd med å utløpe. Det planlegges å inngå parallelle rammeavtaler hvor avropsmekanisme</w:t>
      </w:r>
      <w:r w:rsidR="003533AC">
        <w:rPr>
          <w:rFonts w:ascii="Arial" w:hAnsi="Arial" w:cs="Arial"/>
        </w:rPr>
        <w:t>n</w:t>
      </w:r>
      <w:r>
        <w:rPr>
          <w:rFonts w:ascii="Arial" w:hAnsi="Arial" w:cs="Arial"/>
        </w:rPr>
        <w:t xml:space="preserve"> skal skje via minikonkurranser. </w:t>
      </w:r>
    </w:p>
    <w:p w14:paraId="7FA73A15" w14:textId="5A096B87" w:rsidR="00DE0AB2" w:rsidRDefault="00175B9B" w:rsidP="00B34C85">
      <w:pPr>
        <w:rPr>
          <w:rFonts w:ascii="Arial" w:hAnsi="Arial" w:cs="Arial"/>
        </w:rPr>
      </w:pPr>
      <w:r w:rsidRPr="0087010D">
        <w:rPr>
          <w:rFonts w:ascii="Arial" w:hAnsi="Arial" w:cs="Arial"/>
        </w:rPr>
        <w:t xml:space="preserve"> </w:t>
      </w:r>
    </w:p>
    <w:p w14:paraId="0934AB50" w14:textId="77777777" w:rsidR="00106AED" w:rsidRDefault="00106AED">
      <w:pPr>
        <w:keepLines w:val="0"/>
        <w:widowControl/>
        <w:rPr>
          <w:rFonts w:ascii="Arial" w:hAnsi="Arial" w:cs="Arial"/>
        </w:rPr>
      </w:pPr>
      <w:r>
        <w:rPr>
          <w:rFonts w:ascii="Arial" w:hAnsi="Arial" w:cs="Arial"/>
        </w:rPr>
        <w:br w:type="page"/>
      </w:r>
    </w:p>
    <w:p w14:paraId="49AA1ED2" w14:textId="48CD5B4E" w:rsidR="003006F4" w:rsidRDefault="00041962" w:rsidP="00B34C85">
      <w:pPr>
        <w:rPr>
          <w:rFonts w:ascii="Arial" w:hAnsi="Arial" w:cs="Arial"/>
        </w:rPr>
      </w:pPr>
      <w:r>
        <w:rPr>
          <w:rFonts w:ascii="Arial" w:hAnsi="Arial" w:cs="Arial"/>
        </w:rPr>
        <w:lastRenderedPageBreak/>
        <w:t>Rammeavtalen har følgende delkontrakter:</w:t>
      </w:r>
    </w:p>
    <w:p w14:paraId="42783C44" w14:textId="26B2728C" w:rsidR="00041962" w:rsidRDefault="00041962" w:rsidP="00B34C85">
      <w:pPr>
        <w:rPr>
          <w:rFonts w:ascii="Arial" w:hAnsi="Arial" w:cs="Arial"/>
        </w:rPr>
      </w:pPr>
    </w:p>
    <w:tbl>
      <w:tblPr>
        <w:tblStyle w:val="Tabellrutenett"/>
        <w:tblW w:w="0" w:type="auto"/>
        <w:tblInd w:w="108" w:type="dxa"/>
        <w:tblLook w:val="04A0" w:firstRow="1" w:lastRow="0" w:firstColumn="1" w:lastColumn="0" w:noHBand="0" w:noVBand="1"/>
      </w:tblPr>
      <w:tblGrid>
        <w:gridCol w:w="522"/>
        <w:gridCol w:w="4475"/>
      </w:tblGrid>
      <w:tr w:rsidR="00DE17F8" w:rsidRPr="008009D5" w14:paraId="0594427D" w14:textId="77777777" w:rsidTr="00C16C2D">
        <w:tc>
          <w:tcPr>
            <w:tcW w:w="454" w:type="dxa"/>
          </w:tcPr>
          <w:p w14:paraId="1D18D9E3" w14:textId="77777777" w:rsidR="00DE17F8" w:rsidRPr="008009D5" w:rsidRDefault="00DE17F8" w:rsidP="009D2886">
            <w:pPr>
              <w:pStyle w:val="NormalWeb"/>
              <w:spacing w:before="0" w:beforeAutospacing="0" w:after="0" w:afterAutospacing="0"/>
              <w:rPr>
                <w:rFonts w:ascii="Arial" w:hAnsi="Arial" w:cs="Arial"/>
                <w:b/>
                <w:bCs/>
                <w:szCs w:val="22"/>
              </w:rPr>
            </w:pPr>
            <w:r w:rsidRPr="008009D5">
              <w:rPr>
                <w:rFonts w:ascii="Arial" w:hAnsi="Arial" w:cs="Arial"/>
                <w:b/>
                <w:bCs/>
                <w:szCs w:val="22"/>
              </w:rPr>
              <w:t>Nr.</w:t>
            </w:r>
          </w:p>
        </w:tc>
        <w:tc>
          <w:tcPr>
            <w:tcW w:w="4475" w:type="dxa"/>
          </w:tcPr>
          <w:p w14:paraId="5D6BA48B" w14:textId="77777777" w:rsidR="00DE17F8" w:rsidRPr="008009D5" w:rsidRDefault="00DE17F8" w:rsidP="009D2886">
            <w:pPr>
              <w:pStyle w:val="NormalWeb"/>
              <w:spacing w:before="0" w:beforeAutospacing="0" w:after="0" w:afterAutospacing="0"/>
              <w:rPr>
                <w:rFonts w:ascii="Arial" w:hAnsi="Arial" w:cs="Arial"/>
                <w:b/>
                <w:bCs/>
                <w:szCs w:val="22"/>
              </w:rPr>
            </w:pPr>
            <w:r w:rsidRPr="008009D5">
              <w:rPr>
                <w:rFonts w:ascii="Arial" w:hAnsi="Arial" w:cs="Arial"/>
                <w:b/>
                <w:bCs/>
                <w:szCs w:val="22"/>
              </w:rPr>
              <w:t>Navn</w:t>
            </w:r>
          </w:p>
        </w:tc>
      </w:tr>
      <w:tr w:rsidR="00DE17F8" w:rsidRPr="008009D5" w14:paraId="016057B1" w14:textId="77777777" w:rsidTr="00C16C2D">
        <w:tc>
          <w:tcPr>
            <w:tcW w:w="454" w:type="dxa"/>
          </w:tcPr>
          <w:p w14:paraId="23C76EA8" w14:textId="77777777" w:rsidR="00DE17F8" w:rsidRPr="008009D5" w:rsidRDefault="00DE17F8" w:rsidP="009D2886">
            <w:pPr>
              <w:pStyle w:val="NormalWeb"/>
              <w:spacing w:before="0" w:beforeAutospacing="0" w:after="0" w:afterAutospacing="0"/>
              <w:rPr>
                <w:rFonts w:ascii="Arial" w:hAnsi="Arial" w:cs="Arial"/>
                <w:szCs w:val="22"/>
              </w:rPr>
            </w:pPr>
            <w:r w:rsidRPr="008009D5">
              <w:rPr>
                <w:rFonts w:ascii="Arial" w:hAnsi="Arial" w:cs="Arial"/>
                <w:szCs w:val="22"/>
              </w:rPr>
              <w:t>1</w:t>
            </w:r>
          </w:p>
        </w:tc>
        <w:tc>
          <w:tcPr>
            <w:tcW w:w="4475" w:type="dxa"/>
          </w:tcPr>
          <w:p w14:paraId="34ECF42E" w14:textId="77777777" w:rsidR="00DE17F8" w:rsidRPr="008009D5" w:rsidRDefault="00DE17F8" w:rsidP="009D2886">
            <w:pPr>
              <w:pStyle w:val="NormalWeb"/>
              <w:spacing w:before="0" w:beforeAutospacing="0" w:after="0" w:afterAutospacing="0"/>
              <w:rPr>
                <w:rFonts w:ascii="Arial" w:hAnsi="Arial" w:cs="Arial"/>
                <w:szCs w:val="22"/>
              </w:rPr>
            </w:pPr>
            <w:r w:rsidRPr="008600AF">
              <w:rPr>
                <w:rFonts w:ascii="Arial" w:hAnsi="Arial" w:cs="Arial"/>
              </w:rPr>
              <w:t>Organisasjons-, virksomhets- og lederstøtte</w:t>
            </w:r>
          </w:p>
        </w:tc>
      </w:tr>
      <w:tr w:rsidR="00DE17F8" w:rsidRPr="008009D5" w14:paraId="220AEE6B" w14:textId="77777777" w:rsidTr="00C16C2D">
        <w:tc>
          <w:tcPr>
            <w:tcW w:w="454" w:type="dxa"/>
          </w:tcPr>
          <w:p w14:paraId="6810BFA5" w14:textId="77777777" w:rsidR="00DE17F8" w:rsidRPr="008009D5" w:rsidRDefault="00DE17F8" w:rsidP="009D2886">
            <w:pPr>
              <w:pStyle w:val="NormalWeb"/>
              <w:spacing w:before="0" w:beforeAutospacing="0" w:after="0" w:afterAutospacing="0"/>
              <w:rPr>
                <w:rFonts w:ascii="Arial" w:hAnsi="Arial" w:cs="Arial"/>
                <w:szCs w:val="22"/>
              </w:rPr>
            </w:pPr>
            <w:r w:rsidRPr="008009D5">
              <w:rPr>
                <w:rFonts w:ascii="Arial" w:hAnsi="Arial" w:cs="Arial"/>
                <w:szCs w:val="22"/>
              </w:rPr>
              <w:t>2</w:t>
            </w:r>
          </w:p>
        </w:tc>
        <w:tc>
          <w:tcPr>
            <w:tcW w:w="4475" w:type="dxa"/>
          </w:tcPr>
          <w:p w14:paraId="65950C6F" w14:textId="77777777" w:rsidR="00DE17F8" w:rsidRPr="008009D5" w:rsidRDefault="00DE17F8" w:rsidP="009D2886">
            <w:pPr>
              <w:pStyle w:val="NormalWeb"/>
              <w:spacing w:before="0" w:beforeAutospacing="0" w:after="0" w:afterAutospacing="0"/>
              <w:rPr>
                <w:rFonts w:ascii="Arial" w:hAnsi="Arial" w:cs="Arial"/>
                <w:szCs w:val="22"/>
              </w:rPr>
            </w:pPr>
            <w:r w:rsidRPr="00BA031C">
              <w:rPr>
                <w:rFonts w:ascii="Arial" w:hAnsi="Arial" w:cs="Arial"/>
              </w:rPr>
              <w:t>HR-, personal- og administrativ støtte</w:t>
            </w:r>
          </w:p>
        </w:tc>
      </w:tr>
      <w:tr w:rsidR="00DE17F8" w:rsidRPr="008009D5" w14:paraId="6F6B50A4" w14:textId="77777777" w:rsidTr="00C16C2D">
        <w:tc>
          <w:tcPr>
            <w:tcW w:w="454" w:type="dxa"/>
          </w:tcPr>
          <w:p w14:paraId="18694E86" w14:textId="77777777" w:rsidR="00DE17F8" w:rsidRPr="008009D5" w:rsidRDefault="00DE17F8" w:rsidP="009D2886">
            <w:pPr>
              <w:pStyle w:val="NormalWeb"/>
              <w:spacing w:before="0" w:beforeAutospacing="0" w:after="0" w:afterAutospacing="0"/>
              <w:rPr>
                <w:rFonts w:ascii="Arial" w:hAnsi="Arial" w:cs="Arial"/>
                <w:szCs w:val="22"/>
              </w:rPr>
            </w:pPr>
            <w:r w:rsidRPr="008009D5">
              <w:rPr>
                <w:rFonts w:ascii="Arial" w:hAnsi="Arial" w:cs="Arial"/>
                <w:szCs w:val="22"/>
              </w:rPr>
              <w:t>3</w:t>
            </w:r>
          </w:p>
        </w:tc>
        <w:tc>
          <w:tcPr>
            <w:tcW w:w="4475" w:type="dxa"/>
          </w:tcPr>
          <w:p w14:paraId="1AF62161" w14:textId="77777777" w:rsidR="00DE17F8" w:rsidRPr="008009D5" w:rsidRDefault="00DE17F8" w:rsidP="009D2886">
            <w:pPr>
              <w:pStyle w:val="NormalWeb"/>
              <w:spacing w:before="0" w:beforeAutospacing="0" w:after="0" w:afterAutospacing="0"/>
              <w:rPr>
                <w:rFonts w:ascii="Arial" w:hAnsi="Arial" w:cs="Arial"/>
                <w:szCs w:val="22"/>
              </w:rPr>
            </w:pPr>
            <w:r w:rsidRPr="008009D5">
              <w:rPr>
                <w:rFonts w:ascii="Arial" w:hAnsi="Arial" w:cs="Arial"/>
                <w:szCs w:val="22"/>
              </w:rPr>
              <w:t>Økonomi og regnskap</w:t>
            </w:r>
          </w:p>
        </w:tc>
      </w:tr>
      <w:tr w:rsidR="00DE17F8" w:rsidRPr="008009D5" w14:paraId="5F693239" w14:textId="77777777" w:rsidTr="00C16C2D">
        <w:tc>
          <w:tcPr>
            <w:tcW w:w="454" w:type="dxa"/>
          </w:tcPr>
          <w:p w14:paraId="03018B95" w14:textId="77777777" w:rsidR="00DE17F8" w:rsidRPr="008009D5" w:rsidRDefault="00DE17F8" w:rsidP="009D2886">
            <w:pPr>
              <w:pStyle w:val="NormalWeb"/>
              <w:spacing w:before="0" w:beforeAutospacing="0" w:after="0" w:afterAutospacing="0"/>
              <w:rPr>
                <w:rFonts w:ascii="Arial" w:hAnsi="Arial" w:cs="Arial"/>
                <w:szCs w:val="22"/>
              </w:rPr>
            </w:pPr>
            <w:r w:rsidRPr="008009D5">
              <w:rPr>
                <w:rFonts w:ascii="Arial" w:hAnsi="Arial" w:cs="Arial"/>
                <w:szCs w:val="22"/>
              </w:rPr>
              <w:t>4</w:t>
            </w:r>
          </w:p>
        </w:tc>
        <w:tc>
          <w:tcPr>
            <w:tcW w:w="4475" w:type="dxa"/>
          </w:tcPr>
          <w:p w14:paraId="6D548B19" w14:textId="77777777" w:rsidR="00DE17F8" w:rsidRPr="008009D5" w:rsidRDefault="00DE17F8" w:rsidP="009D2886">
            <w:pPr>
              <w:pStyle w:val="NormalWeb"/>
              <w:spacing w:before="0" w:beforeAutospacing="0" w:after="0" w:afterAutospacing="0"/>
              <w:rPr>
                <w:rFonts w:ascii="Arial" w:hAnsi="Arial" w:cs="Arial"/>
                <w:szCs w:val="22"/>
              </w:rPr>
            </w:pPr>
            <w:r w:rsidRPr="004F046E">
              <w:rPr>
                <w:rFonts w:ascii="Arial" w:hAnsi="Arial" w:cs="Arial"/>
              </w:rPr>
              <w:t>Prosess, rapportering og forvaltning</w:t>
            </w:r>
          </w:p>
        </w:tc>
      </w:tr>
      <w:tr w:rsidR="00DE17F8" w:rsidRPr="008009D5" w14:paraId="47C870B4" w14:textId="77777777" w:rsidTr="00C16C2D">
        <w:tc>
          <w:tcPr>
            <w:tcW w:w="454" w:type="dxa"/>
          </w:tcPr>
          <w:p w14:paraId="61B89417" w14:textId="77777777" w:rsidR="00DE17F8" w:rsidRPr="008009D5" w:rsidRDefault="00DE17F8" w:rsidP="009D2886">
            <w:pPr>
              <w:pStyle w:val="NormalWeb"/>
              <w:spacing w:before="0" w:beforeAutospacing="0" w:after="0" w:afterAutospacing="0"/>
              <w:rPr>
                <w:rFonts w:ascii="Arial" w:hAnsi="Arial" w:cs="Arial"/>
                <w:szCs w:val="22"/>
              </w:rPr>
            </w:pPr>
            <w:r>
              <w:rPr>
                <w:rFonts w:ascii="Arial" w:hAnsi="Arial" w:cs="Arial"/>
                <w:szCs w:val="22"/>
              </w:rPr>
              <w:t>5</w:t>
            </w:r>
          </w:p>
        </w:tc>
        <w:tc>
          <w:tcPr>
            <w:tcW w:w="4475" w:type="dxa"/>
          </w:tcPr>
          <w:p w14:paraId="011618F7" w14:textId="77777777" w:rsidR="00DE17F8" w:rsidRPr="008009D5" w:rsidRDefault="00DE17F8" w:rsidP="009D2886">
            <w:pPr>
              <w:pStyle w:val="NormalWeb"/>
              <w:spacing w:before="0" w:beforeAutospacing="0" w:after="0" w:afterAutospacing="0"/>
              <w:rPr>
                <w:rFonts w:ascii="Arial" w:hAnsi="Arial" w:cs="Arial"/>
                <w:szCs w:val="22"/>
              </w:rPr>
            </w:pPr>
            <w:r w:rsidRPr="004F046E">
              <w:rPr>
                <w:rFonts w:ascii="Arial" w:hAnsi="Arial" w:cs="Arial"/>
              </w:rPr>
              <w:t>Prosjekt</w:t>
            </w:r>
            <w:r>
              <w:rPr>
                <w:rFonts w:ascii="Arial" w:hAnsi="Arial" w:cs="Arial"/>
              </w:rPr>
              <w:t>-</w:t>
            </w:r>
            <w:r w:rsidRPr="004F046E">
              <w:rPr>
                <w:rFonts w:ascii="Arial" w:hAnsi="Arial" w:cs="Arial"/>
              </w:rPr>
              <w:t xml:space="preserve"> og dokumentadministrasjon</w:t>
            </w:r>
          </w:p>
        </w:tc>
      </w:tr>
      <w:tr w:rsidR="00DE17F8" w:rsidRPr="008009D5" w14:paraId="3C55E00E" w14:textId="77777777" w:rsidTr="00C16C2D">
        <w:tc>
          <w:tcPr>
            <w:tcW w:w="454" w:type="dxa"/>
          </w:tcPr>
          <w:p w14:paraId="6F989356" w14:textId="77777777" w:rsidR="00DE17F8" w:rsidRPr="008009D5" w:rsidRDefault="00DE17F8" w:rsidP="009D2886">
            <w:pPr>
              <w:pStyle w:val="NormalWeb"/>
              <w:spacing w:before="0" w:beforeAutospacing="0" w:after="0" w:afterAutospacing="0"/>
              <w:rPr>
                <w:rFonts w:ascii="Arial" w:hAnsi="Arial" w:cs="Arial"/>
                <w:szCs w:val="22"/>
              </w:rPr>
            </w:pPr>
            <w:r>
              <w:rPr>
                <w:rFonts w:ascii="Arial" w:hAnsi="Arial" w:cs="Arial"/>
                <w:szCs w:val="22"/>
              </w:rPr>
              <w:t>6</w:t>
            </w:r>
          </w:p>
        </w:tc>
        <w:tc>
          <w:tcPr>
            <w:tcW w:w="4475" w:type="dxa"/>
          </w:tcPr>
          <w:p w14:paraId="4B594FC4" w14:textId="77777777" w:rsidR="00DE17F8" w:rsidRPr="008009D5" w:rsidRDefault="00DE17F8" w:rsidP="009D2886">
            <w:pPr>
              <w:pStyle w:val="NormalWeb"/>
              <w:spacing w:before="0" w:beforeAutospacing="0" w:after="0" w:afterAutospacing="0"/>
              <w:rPr>
                <w:rFonts w:ascii="Arial" w:hAnsi="Arial" w:cs="Arial"/>
                <w:szCs w:val="22"/>
              </w:rPr>
            </w:pPr>
            <w:r w:rsidRPr="008009D5">
              <w:rPr>
                <w:rFonts w:ascii="Arial" w:hAnsi="Arial" w:cs="Arial"/>
                <w:szCs w:val="22"/>
              </w:rPr>
              <w:t>Analyser</w:t>
            </w:r>
          </w:p>
        </w:tc>
      </w:tr>
    </w:tbl>
    <w:p w14:paraId="632929F3" w14:textId="77777777" w:rsidR="00826162" w:rsidRDefault="00826162" w:rsidP="00826162">
      <w:pPr>
        <w:rPr>
          <w:rFonts w:ascii="Arial" w:hAnsi="Arial" w:cs="Arial"/>
        </w:rPr>
      </w:pPr>
    </w:p>
    <w:p w14:paraId="2BFE112B" w14:textId="77777777" w:rsidR="00826162" w:rsidRDefault="00826162" w:rsidP="00826162">
      <w:pPr>
        <w:rPr>
          <w:rFonts w:ascii="Arial" w:hAnsi="Arial" w:cs="Arial"/>
        </w:rPr>
      </w:pPr>
    </w:p>
    <w:tbl>
      <w:tblPr>
        <w:tblStyle w:val="Tabellrutenett"/>
        <w:tblW w:w="0" w:type="auto"/>
        <w:tblLook w:val="04A0" w:firstRow="1" w:lastRow="0" w:firstColumn="1" w:lastColumn="0" w:noHBand="0" w:noVBand="1"/>
      </w:tblPr>
      <w:tblGrid>
        <w:gridCol w:w="522"/>
        <w:gridCol w:w="2664"/>
        <w:gridCol w:w="5874"/>
      </w:tblGrid>
      <w:tr w:rsidR="00E9534E" w:rsidRPr="006E3551" w14:paraId="54FED942" w14:textId="77777777" w:rsidTr="0059044A">
        <w:tc>
          <w:tcPr>
            <w:tcW w:w="522" w:type="dxa"/>
          </w:tcPr>
          <w:p w14:paraId="6F83CE1B" w14:textId="77777777" w:rsidR="00E9534E" w:rsidRPr="006E3551" w:rsidRDefault="00E9534E" w:rsidP="0059044A">
            <w:pPr>
              <w:rPr>
                <w:rFonts w:ascii="Arial" w:hAnsi="Arial" w:cs="Arial"/>
                <w:b/>
                <w:bCs/>
              </w:rPr>
            </w:pPr>
            <w:r>
              <w:rPr>
                <w:rFonts w:ascii="Arial" w:hAnsi="Arial" w:cs="Arial"/>
                <w:b/>
                <w:bCs/>
              </w:rPr>
              <w:t>Nr.</w:t>
            </w:r>
          </w:p>
        </w:tc>
        <w:tc>
          <w:tcPr>
            <w:tcW w:w="2664" w:type="dxa"/>
          </w:tcPr>
          <w:p w14:paraId="2E86E3F6" w14:textId="77777777" w:rsidR="00E9534E" w:rsidRPr="006E3551" w:rsidRDefault="00E9534E" w:rsidP="0059044A">
            <w:pPr>
              <w:rPr>
                <w:rFonts w:ascii="Arial" w:hAnsi="Arial" w:cs="Arial"/>
                <w:b/>
                <w:bCs/>
              </w:rPr>
            </w:pPr>
            <w:r w:rsidRPr="006E3551">
              <w:rPr>
                <w:rFonts w:ascii="Arial" w:hAnsi="Arial" w:cs="Arial"/>
                <w:b/>
                <w:bCs/>
              </w:rPr>
              <w:t>Delkontrakt navn</w:t>
            </w:r>
          </w:p>
        </w:tc>
        <w:tc>
          <w:tcPr>
            <w:tcW w:w="5874" w:type="dxa"/>
          </w:tcPr>
          <w:p w14:paraId="07E41B7A" w14:textId="77777777" w:rsidR="00E9534E" w:rsidRPr="006E3551" w:rsidRDefault="00E9534E" w:rsidP="0059044A">
            <w:pPr>
              <w:rPr>
                <w:rFonts w:ascii="Arial" w:hAnsi="Arial" w:cs="Arial"/>
                <w:b/>
                <w:bCs/>
              </w:rPr>
            </w:pPr>
            <w:r w:rsidRPr="006E3551">
              <w:rPr>
                <w:rFonts w:ascii="Arial" w:hAnsi="Arial" w:cs="Arial"/>
                <w:b/>
                <w:bCs/>
              </w:rPr>
              <w:t>Beskrivelse</w:t>
            </w:r>
          </w:p>
        </w:tc>
      </w:tr>
      <w:tr w:rsidR="00E9534E" w:rsidRPr="004A3AB2" w14:paraId="1C3D224D" w14:textId="77777777" w:rsidTr="0059044A">
        <w:tc>
          <w:tcPr>
            <w:tcW w:w="522" w:type="dxa"/>
          </w:tcPr>
          <w:p w14:paraId="4FE18CD2" w14:textId="77777777" w:rsidR="00E9534E" w:rsidRDefault="00E9534E" w:rsidP="0059044A">
            <w:pPr>
              <w:rPr>
                <w:rFonts w:ascii="Arial" w:hAnsi="Arial" w:cs="Arial"/>
              </w:rPr>
            </w:pPr>
            <w:r>
              <w:rPr>
                <w:rFonts w:ascii="Arial" w:hAnsi="Arial" w:cs="Arial"/>
              </w:rPr>
              <w:t>1</w:t>
            </w:r>
          </w:p>
        </w:tc>
        <w:tc>
          <w:tcPr>
            <w:tcW w:w="2664" w:type="dxa"/>
          </w:tcPr>
          <w:p w14:paraId="1AE437F2" w14:textId="77777777" w:rsidR="00E9534E" w:rsidRDefault="00E9534E" w:rsidP="0059044A">
            <w:pPr>
              <w:rPr>
                <w:rFonts w:ascii="Arial" w:hAnsi="Arial" w:cs="Arial"/>
              </w:rPr>
            </w:pPr>
            <w:r w:rsidRPr="008600AF">
              <w:rPr>
                <w:rFonts w:ascii="Arial" w:hAnsi="Arial" w:cs="Arial"/>
              </w:rPr>
              <w:t>Organisasjons-, virksomhets- og lederstøtte</w:t>
            </w:r>
          </w:p>
        </w:tc>
        <w:tc>
          <w:tcPr>
            <w:tcW w:w="5874" w:type="dxa"/>
          </w:tcPr>
          <w:p w14:paraId="404308B8" w14:textId="77777777" w:rsidR="00E9534E" w:rsidRPr="00AA199E" w:rsidRDefault="00E9534E" w:rsidP="00E9534E">
            <w:pPr>
              <w:keepLines w:val="0"/>
              <w:widowControl/>
              <w:numPr>
                <w:ilvl w:val="0"/>
                <w:numId w:val="7"/>
              </w:numPr>
              <w:spacing w:after="200" w:line="276" w:lineRule="auto"/>
              <w:ind w:left="360"/>
              <w:rPr>
                <w:rFonts w:ascii="Arial" w:hAnsi="Arial" w:cs="Arial"/>
              </w:rPr>
            </w:pPr>
            <w:r w:rsidRPr="00AA199E">
              <w:rPr>
                <w:rFonts w:ascii="Arial" w:hAnsi="Arial" w:cs="Arial"/>
                <w:b/>
              </w:rPr>
              <w:t xml:space="preserve">Virksomhets- og organisasjonsutvikling, </w:t>
            </w:r>
            <w:r w:rsidRPr="00AA199E">
              <w:rPr>
                <w:rFonts w:ascii="Arial" w:hAnsi="Arial" w:cs="Arial"/>
              </w:rPr>
              <w:t xml:space="preserve">herunder organisasjonsdesign, organisasjonskultur, arbeidsmiljø, lederutvikling, </w:t>
            </w:r>
            <w:proofErr w:type="spellStart"/>
            <w:r w:rsidRPr="00AA199E">
              <w:rPr>
                <w:rFonts w:ascii="Arial" w:hAnsi="Arial" w:cs="Arial"/>
              </w:rPr>
              <w:t>coaching</w:t>
            </w:r>
            <w:proofErr w:type="spellEnd"/>
            <w:r w:rsidRPr="00AA199E">
              <w:rPr>
                <w:rFonts w:ascii="Arial" w:hAnsi="Arial" w:cs="Arial"/>
              </w:rPr>
              <w:t xml:space="preserve">, virksomhetsoverdragelser, omstillings- og endringsprosesser, strategiutvikling, forretningsutvikling, styrings- og </w:t>
            </w:r>
            <w:proofErr w:type="spellStart"/>
            <w:r w:rsidRPr="00AA199E">
              <w:rPr>
                <w:rFonts w:ascii="Arial" w:hAnsi="Arial" w:cs="Arial"/>
              </w:rPr>
              <w:t>fullmaktssystemer</w:t>
            </w:r>
            <w:proofErr w:type="spellEnd"/>
            <w:r w:rsidRPr="00AA199E">
              <w:rPr>
                <w:rFonts w:ascii="Arial" w:hAnsi="Arial" w:cs="Arial"/>
              </w:rPr>
              <w:t>, gevinstrealisering, evalueringer, analyser samt risiko- og virksomhetsstyring.</w:t>
            </w:r>
          </w:p>
          <w:p w14:paraId="66B25175" w14:textId="77777777" w:rsidR="00E9534E" w:rsidRPr="00AA199E" w:rsidRDefault="00E9534E" w:rsidP="00E9534E">
            <w:pPr>
              <w:keepLines w:val="0"/>
              <w:widowControl/>
              <w:numPr>
                <w:ilvl w:val="0"/>
                <w:numId w:val="7"/>
              </w:numPr>
              <w:spacing w:after="200" w:line="276" w:lineRule="auto"/>
              <w:ind w:left="360"/>
              <w:rPr>
                <w:rFonts w:ascii="Arial" w:hAnsi="Arial" w:cs="Arial"/>
              </w:rPr>
            </w:pPr>
            <w:r w:rsidRPr="00AA199E">
              <w:rPr>
                <w:rFonts w:ascii="Arial" w:hAnsi="Arial" w:cs="Arial"/>
                <w:b/>
              </w:rPr>
              <w:t xml:space="preserve">HR-rådgivning, </w:t>
            </w:r>
            <w:r w:rsidRPr="00AA199E">
              <w:rPr>
                <w:rFonts w:ascii="Arial" w:hAnsi="Arial" w:cs="Arial"/>
              </w:rPr>
              <w:t>herunder personaloppfølging, rådgivning knyttet til statlig regelverk, virksomhetsoverdragelser og saksbehandling.</w:t>
            </w:r>
          </w:p>
          <w:p w14:paraId="61EBF4CE" w14:textId="77777777" w:rsidR="00E9534E" w:rsidRPr="00AA199E" w:rsidRDefault="00E9534E" w:rsidP="00E9534E">
            <w:pPr>
              <w:keepLines w:val="0"/>
              <w:widowControl/>
              <w:numPr>
                <w:ilvl w:val="0"/>
                <w:numId w:val="7"/>
              </w:numPr>
              <w:spacing w:after="200" w:line="276" w:lineRule="auto"/>
              <w:ind w:left="360"/>
              <w:rPr>
                <w:rFonts w:ascii="Arial" w:hAnsi="Arial" w:cs="Arial"/>
              </w:rPr>
            </w:pPr>
            <w:proofErr w:type="spellStart"/>
            <w:r w:rsidRPr="00AA199E">
              <w:rPr>
                <w:rFonts w:ascii="Arial" w:hAnsi="Arial" w:cs="Arial"/>
                <w:b/>
              </w:rPr>
              <w:t>Kompetansestyring</w:t>
            </w:r>
            <w:proofErr w:type="spellEnd"/>
            <w:r w:rsidRPr="00AA199E">
              <w:rPr>
                <w:rFonts w:ascii="Arial" w:hAnsi="Arial" w:cs="Arial"/>
                <w:b/>
              </w:rPr>
              <w:t xml:space="preserve"> og kompetanseutvikling, </w:t>
            </w:r>
            <w:r w:rsidRPr="00AA199E">
              <w:rPr>
                <w:rFonts w:ascii="Arial" w:hAnsi="Arial" w:cs="Arial"/>
              </w:rPr>
              <w:t>herunder kompetansekartlegging, analyse av roller og kompetansebehov, metodikk, utvikling, implementering, oppfølging og kontinuerlig forbedring av kompetanse- og opplæringstiltak.</w:t>
            </w:r>
          </w:p>
          <w:p w14:paraId="341B73FB" w14:textId="77777777" w:rsidR="00E9534E" w:rsidRPr="004A3AB2" w:rsidRDefault="00E9534E" w:rsidP="00E9534E">
            <w:pPr>
              <w:keepLines w:val="0"/>
              <w:widowControl/>
              <w:numPr>
                <w:ilvl w:val="0"/>
                <w:numId w:val="8"/>
              </w:numPr>
              <w:spacing w:after="200" w:line="276" w:lineRule="auto"/>
              <w:ind w:left="360"/>
            </w:pPr>
            <w:r w:rsidRPr="00AA199E">
              <w:rPr>
                <w:rFonts w:ascii="Arial" w:hAnsi="Arial" w:cs="Arial"/>
                <w:b/>
              </w:rPr>
              <w:t xml:space="preserve">Administrativ støtte og saksbehandling, </w:t>
            </w:r>
            <w:r w:rsidRPr="00AA199E">
              <w:rPr>
                <w:rFonts w:ascii="Arial" w:hAnsi="Arial" w:cs="Arial"/>
              </w:rPr>
              <w:t>herunder PA-/sjefssekretærstøtte</w:t>
            </w:r>
            <w:r>
              <w:rPr>
                <w:rFonts w:ascii="Arial" w:hAnsi="Arial" w:cs="Arial"/>
              </w:rPr>
              <w:t>.</w:t>
            </w:r>
          </w:p>
        </w:tc>
      </w:tr>
      <w:tr w:rsidR="00E9534E" w:rsidRPr="00AA199E" w14:paraId="509F8DE2" w14:textId="77777777" w:rsidTr="0059044A">
        <w:tc>
          <w:tcPr>
            <w:tcW w:w="522" w:type="dxa"/>
          </w:tcPr>
          <w:p w14:paraId="7059ADB3" w14:textId="77777777" w:rsidR="00E9534E" w:rsidRDefault="00E9534E" w:rsidP="0059044A">
            <w:pPr>
              <w:rPr>
                <w:rFonts w:ascii="Arial" w:hAnsi="Arial" w:cs="Arial"/>
              </w:rPr>
            </w:pPr>
            <w:r>
              <w:rPr>
                <w:rFonts w:ascii="Arial" w:hAnsi="Arial" w:cs="Arial"/>
              </w:rPr>
              <w:t>2</w:t>
            </w:r>
          </w:p>
        </w:tc>
        <w:tc>
          <w:tcPr>
            <w:tcW w:w="2664" w:type="dxa"/>
          </w:tcPr>
          <w:p w14:paraId="3B69A20A" w14:textId="77777777" w:rsidR="00E9534E" w:rsidRDefault="00E9534E" w:rsidP="0059044A">
            <w:pPr>
              <w:rPr>
                <w:rFonts w:ascii="Arial" w:hAnsi="Arial" w:cs="Arial"/>
              </w:rPr>
            </w:pPr>
            <w:r w:rsidRPr="00BA031C">
              <w:rPr>
                <w:rFonts w:ascii="Arial" w:hAnsi="Arial" w:cs="Arial"/>
              </w:rPr>
              <w:t>HR-, personal- og administrativ støtte</w:t>
            </w:r>
          </w:p>
        </w:tc>
        <w:tc>
          <w:tcPr>
            <w:tcW w:w="5874" w:type="dxa"/>
          </w:tcPr>
          <w:p w14:paraId="5E7A36C4" w14:textId="77777777" w:rsidR="00E9534E" w:rsidRPr="00137392" w:rsidRDefault="00E9534E" w:rsidP="00E9534E">
            <w:pPr>
              <w:keepLines w:val="0"/>
              <w:widowControl/>
              <w:numPr>
                <w:ilvl w:val="0"/>
                <w:numId w:val="7"/>
              </w:numPr>
              <w:spacing w:after="200" w:line="276" w:lineRule="auto"/>
              <w:ind w:left="360"/>
              <w:rPr>
                <w:rFonts w:ascii="Arial" w:hAnsi="Arial" w:cs="Arial"/>
                <w:b/>
              </w:rPr>
            </w:pPr>
            <w:r w:rsidRPr="00AA199E">
              <w:rPr>
                <w:rFonts w:ascii="Arial" w:hAnsi="Arial" w:cs="Arial"/>
                <w:b/>
              </w:rPr>
              <w:t>Virksomhets- og organisasjonsutvikling</w:t>
            </w:r>
            <w:r>
              <w:rPr>
                <w:rFonts w:ascii="Arial" w:hAnsi="Arial" w:cs="Arial"/>
                <w:b/>
              </w:rPr>
              <w:t xml:space="preserve"> </w:t>
            </w:r>
            <w:r w:rsidRPr="00AA199E">
              <w:rPr>
                <w:rFonts w:ascii="Arial" w:hAnsi="Arial" w:cs="Arial"/>
              </w:rPr>
              <w:t>lederstøtte</w:t>
            </w:r>
            <w:r>
              <w:rPr>
                <w:rFonts w:ascii="Arial" w:hAnsi="Arial" w:cs="Arial"/>
              </w:rPr>
              <w:t>.</w:t>
            </w:r>
          </w:p>
          <w:p w14:paraId="1193F4F1" w14:textId="77777777" w:rsidR="00E9534E" w:rsidRPr="00137392" w:rsidRDefault="00E9534E" w:rsidP="00E9534E">
            <w:pPr>
              <w:keepLines w:val="0"/>
              <w:widowControl/>
              <w:numPr>
                <w:ilvl w:val="0"/>
                <w:numId w:val="7"/>
              </w:numPr>
              <w:spacing w:after="200" w:line="276" w:lineRule="auto"/>
              <w:ind w:left="360"/>
              <w:rPr>
                <w:rFonts w:ascii="Arial" w:hAnsi="Arial" w:cs="Arial"/>
                <w:b/>
              </w:rPr>
            </w:pPr>
            <w:r w:rsidRPr="00AA199E">
              <w:rPr>
                <w:rFonts w:ascii="Arial" w:hAnsi="Arial" w:cs="Arial"/>
                <w:b/>
              </w:rPr>
              <w:t>HR-rådgivning</w:t>
            </w:r>
            <w:r>
              <w:rPr>
                <w:rFonts w:ascii="Arial" w:hAnsi="Arial" w:cs="Arial"/>
                <w:b/>
              </w:rPr>
              <w:t xml:space="preserve"> </w:t>
            </w:r>
            <w:r w:rsidRPr="00AA199E">
              <w:rPr>
                <w:rFonts w:ascii="Arial" w:hAnsi="Arial" w:cs="Arial"/>
              </w:rPr>
              <w:t>personaladministrative tjenester, lønn</w:t>
            </w:r>
            <w:r>
              <w:rPr>
                <w:rFonts w:ascii="Arial" w:hAnsi="Arial" w:cs="Arial"/>
              </w:rPr>
              <w:t>,</w:t>
            </w:r>
            <w:r w:rsidRPr="00AA199E">
              <w:rPr>
                <w:rFonts w:ascii="Arial" w:hAnsi="Arial" w:cs="Arial"/>
              </w:rPr>
              <w:t xml:space="preserve"> administrativ støtte og sekretærfunksjoner</w:t>
            </w:r>
          </w:p>
          <w:p w14:paraId="74287F10" w14:textId="77777777" w:rsidR="00E9534E" w:rsidRPr="00AA199E" w:rsidRDefault="00E9534E" w:rsidP="00E9534E">
            <w:pPr>
              <w:keepLines w:val="0"/>
              <w:widowControl/>
              <w:numPr>
                <w:ilvl w:val="0"/>
                <w:numId w:val="7"/>
              </w:numPr>
              <w:spacing w:after="200" w:line="276" w:lineRule="auto"/>
              <w:ind w:left="360"/>
              <w:rPr>
                <w:rFonts w:ascii="Arial" w:hAnsi="Arial" w:cs="Arial"/>
                <w:b/>
              </w:rPr>
            </w:pPr>
            <w:r w:rsidRPr="00AA199E">
              <w:rPr>
                <w:rFonts w:ascii="Arial" w:hAnsi="Arial" w:cs="Arial"/>
                <w:b/>
              </w:rPr>
              <w:t>Administrativ støtte og saksbehandling</w:t>
            </w:r>
            <w:r>
              <w:rPr>
                <w:rFonts w:ascii="Arial" w:hAnsi="Arial" w:cs="Arial"/>
                <w:b/>
              </w:rPr>
              <w:t xml:space="preserve"> </w:t>
            </w:r>
            <w:r w:rsidRPr="00137392">
              <w:rPr>
                <w:rFonts w:ascii="Arial" w:hAnsi="Arial" w:cs="Arial"/>
                <w:bCs/>
              </w:rPr>
              <w:t>herunder</w:t>
            </w:r>
            <w:r>
              <w:rPr>
                <w:rFonts w:ascii="Arial" w:hAnsi="Arial" w:cs="Arial"/>
                <w:b/>
              </w:rPr>
              <w:t xml:space="preserve"> </w:t>
            </w:r>
            <w:r w:rsidRPr="00AA199E">
              <w:rPr>
                <w:rFonts w:ascii="Arial" w:hAnsi="Arial" w:cs="Arial"/>
              </w:rPr>
              <w:t>møtekoordinering, referatføring, kalenderadministrasjon, sekretærstøtte til ledere og saksbehandling innen administrative fagområder.</w:t>
            </w:r>
          </w:p>
        </w:tc>
      </w:tr>
      <w:tr w:rsidR="00E9534E" w:rsidRPr="00AA199E" w14:paraId="740AF211" w14:textId="77777777" w:rsidTr="0059044A">
        <w:tc>
          <w:tcPr>
            <w:tcW w:w="522" w:type="dxa"/>
          </w:tcPr>
          <w:p w14:paraId="141307B9" w14:textId="77777777" w:rsidR="00E9534E" w:rsidRDefault="00E9534E" w:rsidP="0059044A">
            <w:pPr>
              <w:rPr>
                <w:rFonts w:ascii="Arial" w:hAnsi="Arial" w:cs="Arial"/>
              </w:rPr>
            </w:pPr>
            <w:r>
              <w:rPr>
                <w:rFonts w:ascii="Arial" w:hAnsi="Arial" w:cs="Arial"/>
              </w:rPr>
              <w:t>3</w:t>
            </w:r>
          </w:p>
        </w:tc>
        <w:tc>
          <w:tcPr>
            <w:tcW w:w="2664" w:type="dxa"/>
          </w:tcPr>
          <w:p w14:paraId="391BF7E9" w14:textId="77777777" w:rsidR="00E9534E" w:rsidRDefault="00E9534E" w:rsidP="0059044A">
            <w:pPr>
              <w:rPr>
                <w:rFonts w:ascii="Arial" w:hAnsi="Arial" w:cs="Arial"/>
              </w:rPr>
            </w:pPr>
            <w:r>
              <w:rPr>
                <w:rFonts w:ascii="Arial" w:hAnsi="Arial" w:cs="Arial"/>
              </w:rPr>
              <w:t>Økonomi og regnskap</w:t>
            </w:r>
          </w:p>
        </w:tc>
        <w:tc>
          <w:tcPr>
            <w:tcW w:w="5874" w:type="dxa"/>
          </w:tcPr>
          <w:p w14:paraId="010265DD" w14:textId="77777777" w:rsidR="00E9534E" w:rsidRPr="00AA199E" w:rsidRDefault="00E9534E" w:rsidP="00E9534E">
            <w:pPr>
              <w:pStyle w:val="Listeavsnitt"/>
              <w:keepLines w:val="0"/>
              <w:widowControl/>
              <w:numPr>
                <w:ilvl w:val="0"/>
                <w:numId w:val="5"/>
              </w:numPr>
              <w:spacing w:after="200" w:line="276" w:lineRule="auto"/>
              <w:rPr>
                <w:rFonts w:ascii="Arial" w:hAnsi="Arial" w:cs="Arial"/>
              </w:rPr>
            </w:pPr>
            <w:r w:rsidRPr="00AA199E">
              <w:rPr>
                <w:rFonts w:ascii="Arial" w:hAnsi="Arial" w:cs="Arial"/>
              </w:rPr>
              <w:t xml:space="preserve">Økonomistyring, budsjettering, prognoser, rapportering, regnskap og fakturahåndtering. </w:t>
            </w:r>
          </w:p>
          <w:p w14:paraId="540A75F2" w14:textId="77777777" w:rsidR="00E9534E" w:rsidRPr="00AA199E" w:rsidRDefault="00E9534E" w:rsidP="00E9534E">
            <w:pPr>
              <w:pStyle w:val="Listeavsnitt"/>
              <w:keepLines w:val="0"/>
              <w:widowControl/>
              <w:numPr>
                <w:ilvl w:val="0"/>
                <w:numId w:val="5"/>
              </w:numPr>
              <w:spacing w:after="200" w:line="276" w:lineRule="auto"/>
              <w:rPr>
                <w:rFonts w:ascii="Arial" w:hAnsi="Arial" w:cs="Arial"/>
              </w:rPr>
            </w:pPr>
            <w:proofErr w:type="spellStart"/>
            <w:r w:rsidRPr="00AA199E">
              <w:rPr>
                <w:rFonts w:ascii="Arial" w:hAnsi="Arial" w:cs="Arial"/>
              </w:rPr>
              <w:t>Controllerfunksjoner</w:t>
            </w:r>
            <w:proofErr w:type="spellEnd"/>
            <w:r w:rsidRPr="00AA199E">
              <w:rPr>
                <w:rFonts w:ascii="Arial" w:hAnsi="Arial" w:cs="Arial"/>
              </w:rPr>
              <w:t xml:space="preserve">, økonomioppfølging, internkontroll og prosjektøkonomi. </w:t>
            </w:r>
          </w:p>
          <w:p w14:paraId="305BBAA1" w14:textId="77777777" w:rsidR="00E9534E" w:rsidRPr="00AA199E" w:rsidRDefault="00E9534E" w:rsidP="00E9534E">
            <w:pPr>
              <w:pStyle w:val="Listeavsnitt"/>
              <w:keepLines w:val="0"/>
              <w:widowControl/>
              <w:numPr>
                <w:ilvl w:val="0"/>
                <w:numId w:val="5"/>
              </w:numPr>
              <w:spacing w:after="200" w:line="276" w:lineRule="auto"/>
              <w:rPr>
                <w:rFonts w:ascii="Arial" w:hAnsi="Arial" w:cs="Arial"/>
              </w:rPr>
            </w:pPr>
            <w:r w:rsidRPr="00AA199E">
              <w:rPr>
                <w:rFonts w:ascii="Arial" w:hAnsi="Arial" w:cs="Arial"/>
              </w:rPr>
              <w:t xml:space="preserve">Økonomiske analyser og utredninger, herunder kost-/nytteanalyser, verdikjedeanalyser, kostnadsestimater, </w:t>
            </w:r>
            <w:r w:rsidRPr="00AA199E">
              <w:rPr>
                <w:rFonts w:ascii="Arial" w:hAnsi="Arial" w:cs="Arial"/>
              </w:rPr>
              <w:lastRenderedPageBreak/>
              <w:t xml:space="preserve">usikkerhetsanalyser, samfunnsøkonomiske analyser, due diligence og finansiell leverandørvurdering. </w:t>
            </w:r>
          </w:p>
          <w:p w14:paraId="4A137F24" w14:textId="77777777" w:rsidR="00E9534E" w:rsidRPr="00AA199E" w:rsidRDefault="00E9534E" w:rsidP="00E9534E">
            <w:pPr>
              <w:pStyle w:val="Listeavsnitt"/>
              <w:keepLines w:val="0"/>
              <w:widowControl/>
              <w:numPr>
                <w:ilvl w:val="0"/>
                <w:numId w:val="5"/>
              </w:numPr>
              <w:spacing w:after="200" w:line="276" w:lineRule="auto"/>
              <w:rPr>
                <w:rFonts w:ascii="Arial" w:hAnsi="Arial" w:cs="Arial"/>
              </w:rPr>
            </w:pPr>
            <w:r w:rsidRPr="00AA199E">
              <w:rPr>
                <w:rFonts w:ascii="Arial" w:hAnsi="Arial" w:cs="Arial"/>
              </w:rPr>
              <w:t xml:space="preserve">Utvikling og forbedring av økonomifunksjonen, herunder økonomimodeller, prosesser, rutiner, porteføljestyring, styringsinformasjon, digitalisering og effektivisering. </w:t>
            </w:r>
          </w:p>
          <w:p w14:paraId="69015AF2" w14:textId="77777777" w:rsidR="00E9534E" w:rsidRPr="00AA199E" w:rsidRDefault="00E9534E" w:rsidP="00E9534E">
            <w:pPr>
              <w:pStyle w:val="Listeavsnitt"/>
              <w:keepLines w:val="0"/>
              <w:widowControl/>
              <w:numPr>
                <w:ilvl w:val="0"/>
                <w:numId w:val="9"/>
              </w:numPr>
              <w:spacing w:after="200" w:line="276" w:lineRule="auto"/>
              <w:rPr>
                <w:rFonts w:ascii="Arial" w:hAnsi="Arial" w:cs="Arial"/>
              </w:rPr>
            </w:pPr>
            <w:r w:rsidRPr="00AA199E">
              <w:rPr>
                <w:rFonts w:ascii="Arial" w:hAnsi="Arial" w:cs="Arial"/>
              </w:rPr>
              <w:t>Prosjektledelse, implementering og opplæring innen økonomi- og regnskapsområdet, inkludert innføring av og styring etter statlige regnskapsstandarder (SRS).</w:t>
            </w:r>
          </w:p>
        </w:tc>
      </w:tr>
      <w:tr w:rsidR="00E9534E" w:rsidRPr="00D40615" w14:paraId="149FBC9F" w14:textId="77777777" w:rsidTr="0059044A">
        <w:trPr>
          <w:trHeight w:val="4212"/>
        </w:trPr>
        <w:tc>
          <w:tcPr>
            <w:tcW w:w="522" w:type="dxa"/>
          </w:tcPr>
          <w:p w14:paraId="62F5758D" w14:textId="77777777" w:rsidR="00E9534E" w:rsidRDefault="00E9534E" w:rsidP="0059044A">
            <w:pPr>
              <w:rPr>
                <w:rFonts w:ascii="Arial" w:hAnsi="Arial" w:cs="Arial"/>
              </w:rPr>
            </w:pPr>
            <w:r>
              <w:rPr>
                <w:rFonts w:ascii="Arial" w:hAnsi="Arial" w:cs="Arial"/>
              </w:rPr>
              <w:t>4</w:t>
            </w:r>
          </w:p>
        </w:tc>
        <w:tc>
          <w:tcPr>
            <w:tcW w:w="2664" w:type="dxa"/>
          </w:tcPr>
          <w:p w14:paraId="7DAB9A54" w14:textId="77777777" w:rsidR="00E9534E" w:rsidRDefault="00E9534E" w:rsidP="0059044A">
            <w:pPr>
              <w:rPr>
                <w:rFonts w:ascii="Arial" w:hAnsi="Arial" w:cs="Arial"/>
              </w:rPr>
            </w:pPr>
            <w:r w:rsidRPr="004F046E">
              <w:rPr>
                <w:rFonts w:ascii="Arial" w:hAnsi="Arial" w:cs="Arial"/>
              </w:rPr>
              <w:t>Prosess, rapportering og forvaltning</w:t>
            </w:r>
          </w:p>
        </w:tc>
        <w:tc>
          <w:tcPr>
            <w:tcW w:w="5874" w:type="dxa"/>
          </w:tcPr>
          <w:p w14:paraId="3B4C8F3D" w14:textId="77777777" w:rsidR="00E9534E" w:rsidRDefault="00E9534E" w:rsidP="00E9534E">
            <w:pPr>
              <w:pStyle w:val="Listeavsnitt"/>
              <w:keepLines w:val="0"/>
              <w:widowControl/>
              <w:numPr>
                <w:ilvl w:val="0"/>
                <w:numId w:val="12"/>
              </w:numPr>
              <w:spacing w:after="200" w:line="276" w:lineRule="auto"/>
              <w:rPr>
                <w:rFonts w:ascii="Arial" w:hAnsi="Arial" w:cs="Arial"/>
              </w:rPr>
            </w:pPr>
            <w:r w:rsidRPr="00AA199E">
              <w:rPr>
                <w:rFonts w:ascii="Arial" w:hAnsi="Arial" w:cs="Arial"/>
                <w:b/>
              </w:rPr>
              <w:t xml:space="preserve">Prosess- og styringsstøtte, </w:t>
            </w:r>
            <w:r w:rsidRPr="00AA199E">
              <w:rPr>
                <w:rFonts w:ascii="Arial" w:hAnsi="Arial" w:cs="Arial"/>
              </w:rPr>
              <w:t>herunder utvikling og forbedring av rutiner, arbeidsprosesser og styringsunderlag for linje-, prosjekt-, program- og porteføljearbeid.</w:t>
            </w:r>
          </w:p>
          <w:p w14:paraId="031FE16B" w14:textId="77777777" w:rsidR="00E9534E" w:rsidRPr="00AA199E" w:rsidRDefault="00E9534E" w:rsidP="00E9534E">
            <w:pPr>
              <w:pStyle w:val="Listeavsnitt"/>
              <w:keepLines w:val="0"/>
              <w:widowControl/>
              <w:numPr>
                <w:ilvl w:val="0"/>
                <w:numId w:val="12"/>
              </w:numPr>
              <w:spacing w:after="200" w:line="276" w:lineRule="auto"/>
              <w:rPr>
                <w:rFonts w:ascii="Arial" w:hAnsi="Arial" w:cs="Arial"/>
              </w:rPr>
            </w:pPr>
            <w:r w:rsidRPr="00AA199E">
              <w:rPr>
                <w:rFonts w:ascii="Arial" w:hAnsi="Arial" w:cs="Arial"/>
                <w:b/>
              </w:rPr>
              <w:t>Koordinering og rapporteringsstøtte</w:t>
            </w:r>
            <w:r w:rsidRPr="00AA199E">
              <w:rPr>
                <w:rFonts w:ascii="Arial" w:hAnsi="Arial" w:cs="Arial"/>
              </w:rPr>
              <w:t>, herunder koordinering, kvalitetssikring og sammenstilling av rapportering mellom prosjekter, programmer og porteføljer.</w:t>
            </w:r>
          </w:p>
          <w:p w14:paraId="79177992" w14:textId="77777777" w:rsidR="00E9534E" w:rsidRPr="00D40615" w:rsidRDefault="00E9534E" w:rsidP="00E9534E">
            <w:pPr>
              <w:pStyle w:val="Listeavsnitt"/>
              <w:keepLines w:val="0"/>
              <w:widowControl/>
              <w:numPr>
                <w:ilvl w:val="0"/>
                <w:numId w:val="12"/>
              </w:numPr>
              <w:spacing w:after="200" w:line="276" w:lineRule="auto"/>
              <w:rPr>
                <w:rFonts w:ascii="Arial" w:hAnsi="Arial" w:cs="Arial"/>
              </w:rPr>
            </w:pPr>
            <w:r w:rsidRPr="00AA199E">
              <w:rPr>
                <w:rFonts w:ascii="Arial" w:hAnsi="Arial" w:cs="Arial"/>
                <w:b/>
              </w:rPr>
              <w:t xml:space="preserve">Arkiv-, dokument- og saksbehandlingsstøtte, </w:t>
            </w:r>
            <w:r w:rsidRPr="00AA199E">
              <w:rPr>
                <w:rFonts w:ascii="Arial" w:hAnsi="Arial" w:cs="Arial"/>
              </w:rPr>
              <w:t>herunder dokumentforvaltning, kvalitetssikring av dokumentasjon, verdivurdering av dokumenter, etablering og vedlikehold av dokumentstrukturer samt bistand ved bruk og forvaltning av saksbehandlings- og dokumenthåndteringssystemer.</w:t>
            </w:r>
          </w:p>
        </w:tc>
      </w:tr>
      <w:tr w:rsidR="00E9534E" w:rsidRPr="00AA199E" w14:paraId="28A0DBC1" w14:textId="77777777" w:rsidTr="0059044A">
        <w:tc>
          <w:tcPr>
            <w:tcW w:w="522" w:type="dxa"/>
          </w:tcPr>
          <w:p w14:paraId="4F13DD6D" w14:textId="77777777" w:rsidR="00E9534E" w:rsidRDefault="00E9534E" w:rsidP="0059044A">
            <w:pPr>
              <w:rPr>
                <w:rFonts w:ascii="Arial" w:hAnsi="Arial" w:cs="Arial"/>
              </w:rPr>
            </w:pPr>
            <w:r>
              <w:rPr>
                <w:rFonts w:ascii="Arial" w:hAnsi="Arial" w:cs="Arial"/>
              </w:rPr>
              <w:t>5</w:t>
            </w:r>
          </w:p>
        </w:tc>
        <w:tc>
          <w:tcPr>
            <w:tcW w:w="2664" w:type="dxa"/>
          </w:tcPr>
          <w:p w14:paraId="48228B3E" w14:textId="77777777" w:rsidR="00E9534E" w:rsidRDefault="00E9534E" w:rsidP="0059044A">
            <w:pPr>
              <w:rPr>
                <w:rFonts w:ascii="Arial" w:hAnsi="Arial" w:cs="Arial"/>
              </w:rPr>
            </w:pPr>
            <w:r w:rsidRPr="004F046E">
              <w:rPr>
                <w:rFonts w:ascii="Arial" w:hAnsi="Arial" w:cs="Arial"/>
              </w:rPr>
              <w:t>Prosjekt</w:t>
            </w:r>
            <w:r>
              <w:rPr>
                <w:rFonts w:ascii="Arial" w:hAnsi="Arial" w:cs="Arial"/>
              </w:rPr>
              <w:t>-</w:t>
            </w:r>
            <w:r w:rsidRPr="004F046E">
              <w:rPr>
                <w:rFonts w:ascii="Arial" w:hAnsi="Arial" w:cs="Arial"/>
              </w:rPr>
              <w:t xml:space="preserve"> og dokumentadministrasjon</w:t>
            </w:r>
          </w:p>
        </w:tc>
        <w:tc>
          <w:tcPr>
            <w:tcW w:w="5874" w:type="dxa"/>
          </w:tcPr>
          <w:p w14:paraId="7044B1E5" w14:textId="77777777" w:rsidR="00E9534E" w:rsidRPr="00AA199E" w:rsidRDefault="00E9534E" w:rsidP="00E9534E">
            <w:pPr>
              <w:pStyle w:val="Listeavsnitt"/>
              <w:keepLines w:val="0"/>
              <w:widowControl/>
              <w:numPr>
                <w:ilvl w:val="0"/>
                <w:numId w:val="12"/>
              </w:numPr>
              <w:spacing w:after="200" w:line="276" w:lineRule="auto"/>
              <w:rPr>
                <w:rFonts w:ascii="Arial" w:hAnsi="Arial" w:cs="Arial"/>
              </w:rPr>
            </w:pPr>
            <w:r w:rsidRPr="00AA199E">
              <w:rPr>
                <w:rFonts w:ascii="Arial" w:hAnsi="Arial" w:cs="Arial"/>
                <w:b/>
              </w:rPr>
              <w:t>Prosjektadministrasjon og prosjektstøtte</w:t>
            </w:r>
            <w:r w:rsidRPr="00AA199E">
              <w:rPr>
                <w:rFonts w:ascii="Arial" w:hAnsi="Arial" w:cs="Arial"/>
              </w:rPr>
              <w:t xml:space="preserve"> herunder prosjekt</w:t>
            </w:r>
            <w:r>
              <w:rPr>
                <w:rFonts w:ascii="Arial" w:hAnsi="Arial" w:cs="Arial"/>
              </w:rPr>
              <w:t>-</w:t>
            </w:r>
            <w:r w:rsidRPr="00AA199E">
              <w:rPr>
                <w:rFonts w:ascii="Arial" w:hAnsi="Arial" w:cs="Arial"/>
              </w:rPr>
              <w:t>sekretærfunksjoner, oppfølging av avtaler, ressursstyring og administrativ støtte til prosjekter og programmer.</w:t>
            </w:r>
          </w:p>
          <w:p w14:paraId="16699F5F" w14:textId="77777777" w:rsidR="00E9534E" w:rsidRPr="007E3741" w:rsidRDefault="00E9534E" w:rsidP="00E9534E">
            <w:pPr>
              <w:pStyle w:val="Listeavsnitt"/>
              <w:keepLines w:val="0"/>
              <w:widowControl/>
              <w:numPr>
                <w:ilvl w:val="0"/>
                <w:numId w:val="12"/>
              </w:numPr>
              <w:spacing w:after="200" w:line="276" w:lineRule="auto"/>
              <w:rPr>
                <w:rFonts w:ascii="Arial" w:hAnsi="Arial" w:cs="Arial"/>
                <w:b/>
              </w:rPr>
            </w:pPr>
            <w:r w:rsidRPr="00AA199E">
              <w:rPr>
                <w:rFonts w:ascii="Arial" w:hAnsi="Arial" w:cs="Arial"/>
                <w:b/>
              </w:rPr>
              <w:t>Arkiv-, dokument- og saksbehandlingsstøtte</w:t>
            </w:r>
            <w:r w:rsidRPr="00AA199E">
              <w:rPr>
                <w:rFonts w:ascii="Arial" w:hAnsi="Arial" w:cs="Arial"/>
              </w:rPr>
              <w:t xml:space="preserve"> </w:t>
            </w:r>
            <w:r>
              <w:rPr>
                <w:rFonts w:ascii="Arial" w:hAnsi="Arial" w:cs="Arial"/>
              </w:rPr>
              <w:t xml:space="preserve">herunder </w:t>
            </w:r>
            <w:r w:rsidRPr="00AA199E">
              <w:rPr>
                <w:rFonts w:ascii="Arial" w:hAnsi="Arial" w:cs="Arial"/>
              </w:rPr>
              <w:t>arkivering, journalføring</w:t>
            </w:r>
            <w:r>
              <w:rPr>
                <w:rFonts w:ascii="Arial" w:hAnsi="Arial" w:cs="Arial"/>
              </w:rPr>
              <w:t>.</w:t>
            </w:r>
          </w:p>
          <w:p w14:paraId="6D13B8AE" w14:textId="77777777" w:rsidR="00E9534E" w:rsidRPr="00AA199E" w:rsidRDefault="00E9534E" w:rsidP="00E9534E">
            <w:pPr>
              <w:pStyle w:val="Listeavsnitt"/>
              <w:keepLines w:val="0"/>
              <w:widowControl/>
              <w:numPr>
                <w:ilvl w:val="0"/>
                <w:numId w:val="12"/>
              </w:numPr>
              <w:spacing w:after="200" w:line="276" w:lineRule="auto"/>
              <w:rPr>
                <w:rFonts w:ascii="Arial" w:hAnsi="Arial" w:cs="Arial"/>
                <w:b/>
              </w:rPr>
            </w:pPr>
            <w:r w:rsidRPr="00AA199E">
              <w:rPr>
                <w:rFonts w:ascii="Arial" w:hAnsi="Arial" w:cs="Arial"/>
                <w:b/>
              </w:rPr>
              <w:t xml:space="preserve">Møte- og beslutningsstøtte, </w:t>
            </w:r>
            <w:r w:rsidRPr="00AA199E">
              <w:rPr>
                <w:rFonts w:ascii="Arial" w:hAnsi="Arial" w:cs="Arial"/>
              </w:rPr>
              <w:t xml:space="preserve">herunder </w:t>
            </w:r>
            <w:proofErr w:type="spellStart"/>
            <w:r w:rsidRPr="00AA199E">
              <w:rPr>
                <w:rFonts w:ascii="Arial" w:hAnsi="Arial" w:cs="Arial"/>
              </w:rPr>
              <w:t>møtefasilitering</w:t>
            </w:r>
            <w:proofErr w:type="spellEnd"/>
            <w:r w:rsidRPr="00AA199E">
              <w:rPr>
                <w:rFonts w:ascii="Arial" w:hAnsi="Arial" w:cs="Arial"/>
              </w:rPr>
              <w:t>, møtekoordinering, referatføring og oppfølging av beslutninger og aksjoner.</w:t>
            </w:r>
          </w:p>
        </w:tc>
      </w:tr>
      <w:tr w:rsidR="00E9534E" w:rsidRPr="006E3551" w14:paraId="3DBDCB21" w14:textId="77777777" w:rsidTr="0059044A">
        <w:tc>
          <w:tcPr>
            <w:tcW w:w="522" w:type="dxa"/>
          </w:tcPr>
          <w:p w14:paraId="3E1B4E5C" w14:textId="77777777" w:rsidR="00E9534E" w:rsidRDefault="00E9534E" w:rsidP="0059044A">
            <w:pPr>
              <w:rPr>
                <w:rFonts w:ascii="Arial" w:hAnsi="Arial" w:cs="Arial"/>
              </w:rPr>
            </w:pPr>
            <w:r>
              <w:rPr>
                <w:rFonts w:ascii="Arial" w:hAnsi="Arial" w:cs="Arial"/>
              </w:rPr>
              <w:t>6</w:t>
            </w:r>
          </w:p>
        </w:tc>
        <w:tc>
          <w:tcPr>
            <w:tcW w:w="2664" w:type="dxa"/>
          </w:tcPr>
          <w:p w14:paraId="3899F1B2" w14:textId="77777777" w:rsidR="00E9534E" w:rsidRDefault="00E9534E" w:rsidP="0059044A">
            <w:pPr>
              <w:rPr>
                <w:rFonts w:ascii="Arial" w:hAnsi="Arial" w:cs="Arial"/>
              </w:rPr>
            </w:pPr>
            <w:r>
              <w:rPr>
                <w:rFonts w:ascii="Arial" w:hAnsi="Arial" w:cs="Arial"/>
              </w:rPr>
              <w:t>Analyser</w:t>
            </w:r>
          </w:p>
        </w:tc>
        <w:tc>
          <w:tcPr>
            <w:tcW w:w="5874" w:type="dxa"/>
          </w:tcPr>
          <w:p w14:paraId="04D9FE14" w14:textId="77777777" w:rsidR="00E9534E" w:rsidRPr="00AA199E" w:rsidRDefault="00E9534E" w:rsidP="00E9534E">
            <w:pPr>
              <w:pStyle w:val="Listeavsnitt"/>
              <w:keepLines w:val="0"/>
              <w:widowControl/>
              <w:numPr>
                <w:ilvl w:val="0"/>
                <w:numId w:val="12"/>
              </w:numPr>
              <w:spacing w:after="200" w:line="276" w:lineRule="auto"/>
              <w:rPr>
                <w:rFonts w:ascii="Arial" w:hAnsi="Arial" w:cs="Arial"/>
              </w:rPr>
            </w:pPr>
            <w:r w:rsidRPr="00AA199E">
              <w:rPr>
                <w:rFonts w:ascii="Arial" w:hAnsi="Arial" w:cs="Arial"/>
                <w:b/>
              </w:rPr>
              <w:t xml:space="preserve">Virksomhetsanalyser og styringsstøtte, </w:t>
            </w:r>
            <w:r w:rsidRPr="00AA199E">
              <w:rPr>
                <w:rFonts w:ascii="Arial" w:hAnsi="Arial" w:cs="Arial"/>
              </w:rPr>
              <w:t xml:space="preserve">herunder prosessanalyser, grensesnittvurderinger, evalueringer, modenhetsvurderinger og beslutningsstøtte. </w:t>
            </w:r>
          </w:p>
          <w:p w14:paraId="39F4F286" w14:textId="77777777" w:rsidR="00E9534E" w:rsidRPr="00AA199E" w:rsidRDefault="00E9534E" w:rsidP="00E9534E">
            <w:pPr>
              <w:pStyle w:val="Listeavsnitt"/>
              <w:keepLines w:val="0"/>
              <w:widowControl/>
              <w:numPr>
                <w:ilvl w:val="0"/>
                <w:numId w:val="12"/>
              </w:numPr>
              <w:spacing w:after="200" w:line="276" w:lineRule="auto"/>
              <w:rPr>
                <w:rFonts w:ascii="Arial" w:hAnsi="Arial" w:cs="Arial"/>
                <w:b/>
              </w:rPr>
            </w:pPr>
            <w:r w:rsidRPr="00AA199E">
              <w:rPr>
                <w:rFonts w:ascii="Arial" w:hAnsi="Arial" w:cs="Arial"/>
                <w:b/>
              </w:rPr>
              <w:t xml:space="preserve">Bruker-, behovs- og innsiktsanalyser, </w:t>
            </w:r>
            <w:r w:rsidRPr="00AA199E">
              <w:rPr>
                <w:rFonts w:ascii="Arial" w:hAnsi="Arial" w:cs="Arial"/>
              </w:rPr>
              <w:t xml:space="preserve">herunder intervjuer, spørreundersøkelser, brukeroppgaver, brukerperspektiver og </w:t>
            </w:r>
            <w:proofErr w:type="spellStart"/>
            <w:r w:rsidRPr="00AA199E">
              <w:rPr>
                <w:rFonts w:ascii="Arial" w:hAnsi="Arial" w:cs="Arial"/>
              </w:rPr>
              <w:t>user</w:t>
            </w:r>
            <w:proofErr w:type="spellEnd"/>
            <w:r w:rsidRPr="00AA199E">
              <w:rPr>
                <w:rFonts w:ascii="Arial" w:hAnsi="Arial" w:cs="Arial"/>
              </w:rPr>
              <w:t xml:space="preserve"> case-analyser for organisatoriske, teknologiske og systemiske løsninger.</w:t>
            </w:r>
            <w:r w:rsidRPr="00AA199E">
              <w:rPr>
                <w:rFonts w:ascii="Arial" w:hAnsi="Arial" w:cs="Arial"/>
                <w:b/>
              </w:rPr>
              <w:t xml:space="preserve"> </w:t>
            </w:r>
          </w:p>
          <w:p w14:paraId="0508CD6F" w14:textId="77777777" w:rsidR="00E9534E" w:rsidRPr="006E3551" w:rsidRDefault="00E9534E" w:rsidP="00E9534E">
            <w:pPr>
              <w:pStyle w:val="Listeavsnitt"/>
              <w:keepLines w:val="0"/>
              <w:widowControl/>
              <w:numPr>
                <w:ilvl w:val="0"/>
                <w:numId w:val="12"/>
              </w:numPr>
              <w:spacing w:after="200" w:line="276" w:lineRule="auto"/>
            </w:pPr>
            <w:r w:rsidRPr="00AA199E">
              <w:rPr>
                <w:rFonts w:ascii="Arial" w:hAnsi="Arial" w:cs="Arial"/>
                <w:b/>
              </w:rPr>
              <w:t xml:space="preserve">Menneskelige og organisatoriske faktorer (Human </w:t>
            </w:r>
            <w:proofErr w:type="spellStart"/>
            <w:r w:rsidRPr="00AA199E">
              <w:rPr>
                <w:rFonts w:ascii="Arial" w:hAnsi="Arial" w:cs="Arial"/>
                <w:b/>
              </w:rPr>
              <w:t>Factors</w:t>
            </w:r>
            <w:proofErr w:type="spellEnd"/>
            <w:r w:rsidRPr="00AA199E">
              <w:rPr>
                <w:rFonts w:ascii="Arial" w:hAnsi="Arial" w:cs="Arial"/>
                <w:b/>
              </w:rPr>
              <w:t>/</w:t>
            </w:r>
            <w:proofErr w:type="spellStart"/>
            <w:r w:rsidRPr="00AA199E">
              <w:rPr>
                <w:rFonts w:ascii="Arial" w:hAnsi="Arial" w:cs="Arial"/>
                <w:b/>
              </w:rPr>
              <w:t>Organisational</w:t>
            </w:r>
            <w:proofErr w:type="spellEnd"/>
            <w:r w:rsidRPr="00AA199E">
              <w:rPr>
                <w:rFonts w:ascii="Arial" w:hAnsi="Arial" w:cs="Arial"/>
                <w:b/>
              </w:rPr>
              <w:t xml:space="preserve"> </w:t>
            </w:r>
            <w:proofErr w:type="spellStart"/>
            <w:r w:rsidRPr="00AA199E">
              <w:rPr>
                <w:rFonts w:ascii="Arial" w:hAnsi="Arial" w:cs="Arial"/>
                <w:b/>
              </w:rPr>
              <w:t>Factors</w:t>
            </w:r>
            <w:proofErr w:type="spellEnd"/>
            <w:r w:rsidRPr="00AA199E">
              <w:rPr>
                <w:rFonts w:ascii="Arial" w:hAnsi="Arial" w:cs="Arial"/>
                <w:b/>
              </w:rPr>
              <w:t xml:space="preserve"> – HF/OF), </w:t>
            </w:r>
            <w:r w:rsidRPr="00AA199E">
              <w:rPr>
                <w:rFonts w:ascii="Arial" w:hAnsi="Arial" w:cs="Arial"/>
              </w:rPr>
              <w:t xml:space="preserve">herunder metodiske og evidensbaserte analyser av samspillet </w:t>
            </w:r>
            <w:r w:rsidRPr="00AA199E">
              <w:rPr>
                <w:rFonts w:ascii="Arial" w:hAnsi="Arial" w:cs="Arial"/>
              </w:rPr>
              <w:lastRenderedPageBreak/>
              <w:t>mellom mennesker, organisasjon, teknologi og sikkerhet.</w:t>
            </w:r>
          </w:p>
        </w:tc>
      </w:tr>
    </w:tbl>
    <w:p w14:paraId="51415D79" w14:textId="77777777" w:rsidR="00826162" w:rsidRDefault="00826162" w:rsidP="00826162">
      <w:pPr>
        <w:rPr>
          <w:rFonts w:ascii="Arial" w:hAnsi="Arial" w:cs="Arial"/>
        </w:rPr>
      </w:pPr>
    </w:p>
    <w:p w14:paraId="47CBE6BF" w14:textId="1C683A0D" w:rsidR="00826162" w:rsidRDefault="00826162" w:rsidP="00826162">
      <w:pPr>
        <w:rPr>
          <w:rFonts w:ascii="Arial" w:hAnsi="Arial" w:cs="Arial"/>
        </w:rPr>
      </w:pPr>
    </w:p>
    <w:p w14:paraId="5A2D110E" w14:textId="77777777" w:rsidR="00CE670B" w:rsidRDefault="00CE670B" w:rsidP="00B34C85">
      <w:pPr>
        <w:rPr>
          <w:rFonts w:ascii="Arial" w:hAnsi="Arial" w:cs="Arial"/>
        </w:rPr>
      </w:pPr>
    </w:p>
    <w:p w14:paraId="3080A093" w14:textId="77777777" w:rsidR="00701160" w:rsidRDefault="00701160" w:rsidP="00B34C85">
      <w:pPr>
        <w:rPr>
          <w:rFonts w:ascii="Arial" w:hAnsi="Arial" w:cs="Arial"/>
        </w:rPr>
      </w:pPr>
    </w:p>
    <w:p w14:paraId="626BD5D9" w14:textId="1DDAD0F5" w:rsidR="00701160" w:rsidRPr="00701160" w:rsidRDefault="00701160" w:rsidP="00701160">
      <w:pPr>
        <w:rPr>
          <w:rFonts w:ascii="Arial" w:hAnsi="Arial" w:cs="Arial"/>
        </w:rPr>
      </w:pPr>
      <w:r w:rsidRPr="00701160">
        <w:rPr>
          <w:rFonts w:ascii="Arial" w:hAnsi="Arial" w:cs="Arial"/>
        </w:rPr>
        <w:t>Leverandørens personell skal beherske norsk og engelsk språk, skriftlig og muntlig.</w:t>
      </w:r>
      <w:r w:rsidRPr="00701160">
        <w:rPr>
          <w:rFonts w:ascii="Arial" w:hAnsi="Arial" w:cs="Arial"/>
        </w:rPr>
        <w:tab/>
      </w:r>
    </w:p>
    <w:p w14:paraId="159AF212" w14:textId="77777777" w:rsidR="00701160" w:rsidRDefault="00701160" w:rsidP="00701160">
      <w:pPr>
        <w:rPr>
          <w:rFonts w:ascii="Arial" w:hAnsi="Arial" w:cs="Arial"/>
        </w:rPr>
      </w:pPr>
    </w:p>
    <w:p w14:paraId="5DF7D52D" w14:textId="2B30BFE8" w:rsidR="00701160" w:rsidRPr="00701160" w:rsidRDefault="00701160" w:rsidP="00701160">
      <w:pPr>
        <w:rPr>
          <w:rFonts w:ascii="Arial" w:hAnsi="Arial" w:cs="Arial"/>
        </w:rPr>
      </w:pPr>
      <w:r w:rsidRPr="00701160">
        <w:rPr>
          <w:rFonts w:ascii="Arial" w:hAnsi="Arial" w:cs="Arial"/>
        </w:rPr>
        <w:t>Leverandørens personell skal</w:t>
      </w:r>
      <w:r w:rsidR="00D0477C">
        <w:rPr>
          <w:rFonts w:ascii="Arial" w:hAnsi="Arial" w:cs="Arial"/>
        </w:rPr>
        <w:t>,</w:t>
      </w:r>
      <w:r w:rsidRPr="00701160">
        <w:rPr>
          <w:rFonts w:ascii="Arial" w:hAnsi="Arial" w:cs="Arial"/>
        </w:rPr>
        <w:t xml:space="preserve"> </w:t>
      </w:r>
      <w:r w:rsidR="0035604B">
        <w:rPr>
          <w:rFonts w:ascii="Arial" w:hAnsi="Arial" w:cs="Arial"/>
        </w:rPr>
        <w:t>dersom det er aktuelt for det enkelte avrop</w:t>
      </w:r>
      <w:r w:rsidR="00D0477C">
        <w:rPr>
          <w:rFonts w:ascii="Arial" w:hAnsi="Arial" w:cs="Arial"/>
        </w:rPr>
        <w:t>,</w:t>
      </w:r>
      <w:r w:rsidR="0035604B">
        <w:rPr>
          <w:rFonts w:ascii="Arial" w:hAnsi="Arial" w:cs="Arial"/>
        </w:rPr>
        <w:t xml:space="preserve"> </w:t>
      </w:r>
      <w:r w:rsidRPr="00701160">
        <w:rPr>
          <w:rFonts w:ascii="Arial" w:hAnsi="Arial" w:cs="Arial"/>
        </w:rPr>
        <w:t>registrere arbeidstid i timeregistreringssystemet som DFØ har, via portal eller app.(NNDs timeregistreringssystem)</w:t>
      </w:r>
      <w:r w:rsidR="0035604B">
        <w:rPr>
          <w:rFonts w:ascii="Arial" w:hAnsi="Arial" w:cs="Arial"/>
        </w:rPr>
        <w:t>.</w:t>
      </w:r>
    </w:p>
    <w:p w14:paraId="77144427" w14:textId="57A42B8A" w:rsidR="00701160" w:rsidRPr="00701160" w:rsidRDefault="00701160" w:rsidP="00701160">
      <w:pPr>
        <w:rPr>
          <w:rFonts w:ascii="Arial" w:hAnsi="Arial" w:cs="Arial"/>
        </w:rPr>
      </w:pPr>
    </w:p>
    <w:p w14:paraId="5F877105" w14:textId="11E25CD0" w:rsidR="00701160" w:rsidRPr="00701160" w:rsidRDefault="00701160" w:rsidP="00701160">
      <w:pPr>
        <w:rPr>
          <w:rFonts w:ascii="Arial" w:hAnsi="Arial" w:cs="Arial"/>
        </w:rPr>
      </w:pPr>
      <w:r w:rsidRPr="00701160">
        <w:rPr>
          <w:rFonts w:ascii="Arial" w:hAnsi="Arial" w:cs="Arial"/>
        </w:rPr>
        <w:t>Oppdragsgiver kan kreve utskiftning av ressurser dersom det foreligger saklig grunn. Manglende samarbeidsevner og manglende overholdelse av avtalte frister for leveranser, vil blant annet kunne bli ansett som saklig grunn. Utskiftning av ressurser skjer uten ekstra kostnad og risiko for oppdragsgiver og skal ikke medføre forsinkelser.</w:t>
      </w:r>
    </w:p>
    <w:p w14:paraId="2795BD2F" w14:textId="77777777" w:rsidR="00F77C62" w:rsidRDefault="00F77C62" w:rsidP="00701160">
      <w:pPr>
        <w:rPr>
          <w:rFonts w:ascii="Arial" w:hAnsi="Arial" w:cs="Arial"/>
        </w:rPr>
      </w:pPr>
    </w:p>
    <w:p w14:paraId="24DCADF9" w14:textId="6A3389B5" w:rsidR="00F77C62" w:rsidRDefault="00701160" w:rsidP="00701160">
      <w:pPr>
        <w:rPr>
          <w:rFonts w:ascii="Arial" w:hAnsi="Arial" w:cs="Arial"/>
        </w:rPr>
      </w:pPr>
      <w:r w:rsidRPr="00701160">
        <w:rPr>
          <w:rFonts w:ascii="Arial" w:hAnsi="Arial" w:cs="Arial"/>
        </w:rPr>
        <w:t xml:space="preserve">Leverandør skal </w:t>
      </w:r>
      <w:r w:rsidR="00F77C62">
        <w:rPr>
          <w:rFonts w:ascii="Arial" w:hAnsi="Arial" w:cs="Arial"/>
        </w:rPr>
        <w:t xml:space="preserve">til enhver tid i rammeavtaleperioden, enten selv eller via underleverandører, </w:t>
      </w:r>
      <w:r w:rsidRPr="00701160">
        <w:rPr>
          <w:rFonts w:ascii="Arial" w:hAnsi="Arial" w:cs="Arial"/>
        </w:rPr>
        <w:t xml:space="preserve">ha en minimumskapasitet på </w:t>
      </w:r>
      <w:r w:rsidR="00F7029B">
        <w:rPr>
          <w:rFonts w:ascii="Arial" w:hAnsi="Arial" w:cs="Arial"/>
        </w:rPr>
        <w:t xml:space="preserve">2-4 og </w:t>
      </w:r>
      <w:r w:rsidRPr="00701160">
        <w:rPr>
          <w:rFonts w:ascii="Arial" w:hAnsi="Arial" w:cs="Arial"/>
        </w:rPr>
        <w:t>8-10 ressurser innenfor delkontrakte</w:t>
      </w:r>
      <w:r w:rsidR="002E6881">
        <w:rPr>
          <w:rFonts w:ascii="Arial" w:hAnsi="Arial" w:cs="Arial"/>
        </w:rPr>
        <w:t xml:space="preserve">ne som </w:t>
      </w:r>
      <w:r w:rsidR="00487D85">
        <w:rPr>
          <w:rFonts w:ascii="Arial" w:hAnsi="Arial" w:cs="Arial"/>
        </w:rPr>
        <w:t xml:space="preserve">nevnt i konkurransegrunnlagets punkt </w:t>
      </w:r>
      <w:r w:rsidR="002173D9">
        <w:rPr>
          <w:rFonts w:ascii="Arial" w:hAnsi="Arial" w:cs="Arial"/>
        </w:rPr>
        <w:t>7.5.</w:t>
      </w:r>
    </w:p>
    <w:p w14:paraId="0B440013" w14:textId="77777777" w:rsidR="00F77C62" w:rsidRDefault="00F77C62" w:rsidP="00701160">
      <w:pPr>
        <w:rPr>
          <w:rFonts w:ascii="Arial" w:hAnsi="Arial" w:cs="Arial"/>
        </w:rPr>
      </w:pPr>
    </w:p>
    <w:p w14:paraId="6888AB3A" w14:textId="35FBE1DE" w:rsidR="00701160" w:rsidRPr="00701160" w:rsidRDefault="00701160" w:rsidP="00701160">
      <w:pPr>
        <w:rPr>
          <w:rFonts w:ascii="Arial" w:hAnsi="Arial" w:cs="Arial"/>
        </w:rPr>
      </w:pPr>
      <w:r w:rsidRPr="00701160">
        <w:rPr>
          <w:rFonts w:ascii="Arial" w:hAnsi="Arial" w:cs="Arial"/>
        </w:rPr>
        <w:t xml:space="preserve">Leverandøren skal ha gode rutiner for fortløpende opplæring og oppfølging av kompetansen hos det tilbudte personellet og ved eventuelle utskiftninger. Det er kontraktskrav knyttet utskiftning av personell. Se bilag </w:t>
      </w:r>
      <w:r w:rsidR="00D939FC">
        <w:rPr>
          <w:rFonts w:ascii="Arial" w:hAnsi="Arial" w:cs="Arial"/>
        </w:rPr>
        <w:t>4</w:t>
      </w:r>
      <w:r w:rsidRPr="00701160">
        <w:rPr>
          <w:rFonts w:ascii="Arial" w:hAnsi="Arial" w:cs="Arial"/>
        </w:rPr>
        <w:t>.</w:t>
      </w:r>
      <w:r w:rsidRPr="00701160">
        <w:rPr>
          <w:rFonts w:ascii="Arial" w:hAnsi="Arial" w:cs="Arial"/>
        </w:rPr>
        <w:tab/>
      </w:r>
    </w:p>
    <w:p w14:paraId="016F2721" w14:textId="77777777" w:rsidR="00F77C62" w:rsidRDefault="00F77C62" w:rsidP="00701160">
      <w:pPr>
        <w:rPr>
          <w:rFonts w:ascii="Arial" w:hAnsi="Arial" w:cs="Arial"/>
        </w:rPr>
      </w:pPr>
    </w:p>
    <w:p w14:paraId="4D6C3E20" w14:textId="1E6D2D57" w:rsidR="00AD4D98" w:rsidRPr="00166FF2" w:rsidRDefault="00DE0AB2" w:rsidP="00B34C85">
      <w:pPr>
        <w:rPr>
          <w:rFonts w:ascii="Arial" w:hAnsi="Arial" w:cs="Arial"/>
        </w:rPr>
      </w:pPr>
      <w:r>
        <w:rPr>
          <w:rFonts w:ascii="Arial" w:hAnsi="Arial" w:cs="Arial"/>
        </w:rPr>
        <w:t>E</w:t>
      </w:r>
      <w:r w:rsidR="00F307BC" w:rsidRPr="00166FF2">
        <w:rPr>
          <w:rFonts w:ascii="Arial" w:hAnsi="Arial" w:cs="Arial"/>
        </w:rPr>
        <w:t xml:space="preserve">n oversikt over </w:t>
      </w:r>
      <w:r w:rsidR="00301325">
        <w:rPr>
          <w:rFonts w:ascii="Arial" w:hAnsi="Arial" w:cs="Arial"/>
        </w:rPr>
        <w:t>eventuelle</w:t>
      </w:r>
      <w:r w:rsidR="004459C6" w:rsidRPr="00166FF2">
        <w:rPr>
          <w:rFonts w:ascii="Arial" w:hAnsi="Arial" w:cs="Arial"/>
        </w:rPr>
        <w:t xml:space="preserve"> </w:t>
      </w:r>
      <w:r w:rsidR="00AD4D98" w:rsidRPr="00166FF2">
        <w:rPr>
          <w:rFonts w:ascii="Arial" w:hAnsi="Arial" w:cs="Arial"/>
        </w:rPr>
        <w:t xml:space="preserve">andre </w:t>
      </w:r>
      <w:r w:rsidR="00F307BC" w:rsidRPr="00166FF2">
        <w:rPr>
          <w:rFonts w:ascii="Arial" w:hAnsi="Arial" w:cs="Arial"/>
        </w:rPr>
        <w:t xml:space="preserve">oppdragsgivere </w:t>
      </w:r>
      <w:r w:rsidR="00AD4D98" w:rsidRPr="00166FF2">
        <w:rPr>
          <w:rFonts w:ascii="Arial" w:hAnsi="Arial" w:cs="Arial"/>
        </w:rPr>
        <w:t xml:space="preserve">enn Kunden </w:t>
      </w:r>
      <w:r w:rsidR="00F307BC" w:rsidRPr="00166FF2">
        <w:rPr>
          <w:rFonts w:ascii="Arial" w:hAnsi="Arial" w:cs="Arial"/>
        </w:rPr>
        <w:t xml:space="preserve">som kan tildele </w:t>
      </w:r>
      <w:r w:rsidR="005901B7" w:rsidRPr="00166FF2">
        <w:rPr>
          <w:rFonts w:ascii="Arial" w:hAnsi="Arial" w:cs="Arial"/>
        </w:rPr>
        <w:t>kontrakter under rammeavtalen</w:t>
      </w:r>
      <w:r w:rsidR="009F72ED">
        <w:rPr>
          <w:rFonts w:ascii="Arial" w:hAnsi="Arial" w:cs="Arial"/>
        </w:rPr>
        <w:t xml:space="preserve"> skal fremkomme her</w:t>
      </w:r>
      <w:r w:rsidR="005901B7" w:rsidRPr="00166FF2">
        <w:rPr>
          <w:rFonts w:ascii="Arial" w:hAnsi="Arial" w:cs="Arial"/>
        </w:rPr>
        <w:t xml:space="preserve">: </w:t>
      </w:r>
    </w:p>
    <w:p w14:paraId="4C982D43" w14:textId="77777777" w:rsidR="00331843" w:rsidRDefault="00331843" w:rsidP="00B34C85">
      <w:pPr>
        <w:rPr>
          <w:rFonts w:ascii="Arial" w:hAnsi="Arial" w:cs="Arial"/>
          <w: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741"/>
        <w:gridCol w:w="3079"/>
      </w:tblGrid>
      <w:tr w:rsidR="00331843" w:rsidRPr="00746E75" w14:paraId="5380DCB5" w14:textId="77777777" w:rsidTr="00331843">
        <w:tc>
          <w:tcPr>
            <w:tcW w:w="2174" w:type="dxa"/>
            <w:shd w:val="clear" w:color="auto" w:fill="D9D9D9"/>
          </w:tcPr>
          <w:p w14:paraId="050D42CD" w14:textId="77777777" w:rsidR="00331843" w:rsidRPr="00746E75" w:rsidRDefault="00331843" w:rsidP="00A00021">
            <w:pPr>
              <w:spacing w:before="40"/>
              <w:rPr>
                <w:b/>
                <w:szCs w:val="20"/>
              </w:rPr>
            </w:pPr>
            <w:r>
              <w:rPr>
                <w:b/>
                <w:szCs w:val="20"/>
              </w:rPr>
              <w:t xml:space="preserve">Navn på oppdragsgiver </w:t>
            </w:r>
          </w:p>
        </w:tc>
        <w:tc>
          <w:tcPr>
            <w:tcW w:w="3901" w:type="dxa"/>
            <w:shd w:val="clear" w:color="auto" w:fill="D9D9D9"/>
          </w:tcPr>
          <w:p w14:paraId="68C875AE" w14:textId="77777777" w:rsidR="00331843" w:rsidRPr="00746E75" w:rsidRDefault="00331843" w:rsidP="00A00021">
            <w:pPr>
              <w:spacing w:before="40"/>
              <w:rPr>
                <w:b/>
                <w:szCs w:val="20"/>
              </w:rPr>
            </w:pPr>
            <w:r>
              <w:rPr>
                <w:b/>
                <w:szCs w:val="20"/>
              </w:rPr>
              <w:t xml:space="preserve">Navn </w:t>
            </w:r>
            <w:r w:rsidR="005901B7">
              <w:rPr>
                <w:b/>
                <w:szCs w:val="20"/>
              </w:rPr>
              <w:t xml:space="preserve">og tittel </w:t>
            </w:r>
            <w:r>
              <w:rPr>
                <w:b/>
                <w:szCs w:val="20"/>
              </w:rPr>
              <w:t>på kontaktperson hos oppdragsgiver</w:t>
            </w:r>
          </w:p>
        </w:tc>
        <w:tc>
          <w:tcPr>
            <w:tcW w:w="3104" w:type="dxa"/>
            <w:shd w:val="clear" w:color="auto" w:fill="D9D9D9"/>
          </w:tcPr>
          <w:p w14:paraId="6D5791CA" w14:textId="77777777" w:rsidR="00331843" w:rsidRDefault="00331843" w:rsidP="00A00021">
            <w:pPr>
              <w:spacing w:before="40"/>
              <w:rPr>
                <w:b/>
                <w:szCs w:val="20"/>
              </w:rPr>
            </w:pPr>
            <w:r>
              <w:rPr>
                <w:b/>
                <w:szCs w:val="20"/>
              </w:rPr>
              <w:t xml:space="preserve">Kontaktinformasjon </w:t>
            </w:r>
          </w:p>
        </w:tc>
      </w:tr>
      <w:tr w:rsidR="00331843" w:rsidRPr="00EF1F59" w14:paraId="4FCB5D9D" w14:textId="77777777" w:rsidTr="00331843">
        <w:tc>
          <w:tcPr>
            <w:tcW w:w="2174" w:type="dxa"/>
          </w:tcPr>
          <w:p w14:paraId="28977C3F" w14:textId="77777777" w:rsidR="00750395" w:rsidRDefault="00750395" w:rsidP="00A00021">
            <w:pPr>
              <w:rPr>
                <w:rFonts w:ascii="Arial" w:hAnsi="Arial" w:cs="Arial"/>
                <w:i/>
                <w:sz w:val="20"/>
                <w:szCs w:val="20"/>
              </w:rPr>
            </w:pPr>
          </w:p>
          <w:p w14:paraId="119FDC01" w14:textId="1B91BF20" w:rsidR="00331843" w:rsidRPr="00753975" w:rsidRDefault="00F44C94" w:rsidP="00A00021">
            <w:pPr>
              <w:rPr>
                <w:rFonts w:ascii="Arial" w:hAnsi="Arial" w:cs="Arial"/>
                <w:i/>
                <w:sz w:val="20"/>
                <w:szCs w:val="20"/>
              </w:rPr>
            </w:pPr>
            <w:r>
              <w:rPr>
                <w:rFonts w:ascii="Arial" w:hAnsi="Arial" w:cs="Arial"/>
                <w:i/>
                <w:sz w:val="20"/>
                <w:szCs w:val="20"/>
              </w:rPr>
              <w:t>IFE</w:t>
            </w:r>
            <w:r w:rsidR="00EF35F0">
              <w:rPr>
                <w:rFonts w:ascii="Arial" w:hAnsi="Arial" w:cs="Arial"/>
                <w:i/>
                <w:sz w:val="20"/>
                <w:szCs w:val="20"/>
              </w:rPr>
              <w:t xml:space="preserve"> </w:t>
            </w:r>
            <w:r>
              <w:rPr>
                <w:rFonts w:ascii="Arial" w:hAnsi="Arial" w:cs="Arial"/>
                <w:i/>
                <w:sz w:val="20"/>
                <w:szCs w:val="20"/>
              </w:rPr>
              <w:t>NUK</w:t>
            </w:r>
            <w:r w:rsidR="00EF35F0">
              <w:rPr>
                <w:rFonts w:ascii="Arial" w:hAnsi="Arial" w:cs="Arial"/>
                <w:i/>
                <w:sz w:val="20"/>
                <w:szCs w:val="20"/>
              </w:rPr>
              <w:t xml:space="preserve"> Kjeller</w:t>
            </w:r>
          </w:p>
        </w:tc>
        <w:tc>
          <w:tcPr>
            <w:tcW w:w="3901" w:type="dxa"/>
            <w:vAlign w:val="bottom"/>
          </w:tcPr>
          <w:p w14:paraId="3CC7DA72" w14:textId="279155CA" w:rsidR="00331843" w:rsidRPr="00753975" w:rsidRDefault="00D516C0" w:rsidP="00A00021">
            <w:pPr>
              <w:rPr>
                <w:rFonts w:ascii="Arial" w:hAnsi="Arial" w:cs="Arial"/>
                <w:i/>
                <w:sz w:val="20"/>
                <w:szCs w:val="20"/>
              </w:rPr>
            </w:pPr>
            <w:r>
              <w:rPr>
                <w:rFonts w:ascii="Arial" w:hAnsi="Arial" w:cs="Arial"/>
                <w:i/>
                <w:sz w:val="20"/>
                <w:szCs w:val="20"/>
              </w:rPr>
              <w:t>Mehvish Bokhari</w:t>
            </w:r>
          </w:p>
        </w:tc>
        <w:tc>
          <w:tcPr>
            <w:tcW w:w="3104" w:type="dxa"/>
          </w:tcPr>
          <w:p w14:paraId="3A00ABE2" w14:textId="031395AF" w:rsidR="00331843" w:rsidRDefault="00562418" w:rsidP="00A00021">
            <w:pPr>
              <w:rPr>
                <w:rFonts w:ascii="Arial" w:hAnsi="Arial" w:cs="Arial"/>
                <w:i/>
                <w:sz w:val="20"/>
                <w:szCs w:val="20"/>
              </w:rPr>
            </w:pPr>
            <w:hyperlink r:id="rId16" w:history="1">
              <w:r w:rsidRPr="00D57170">
                <w:rPr>
                  <w:rStyle w:val="Hyperkobling"/>
                  <w:rFonts w:ascii="Arial" w:hAnsi="Arial" w:cs="Arial"/>
                  <w:i/>
                  <w:sz w:val="20"/>
                  <w:szCs w:val="20"/>
                </w:rPr>
                <w:t>Mehvish.bokhari@nuk.ife.no</w:t>
              </w:r>
            </w:hyperlink>
          </w:p>
          <w:p w14:paraId="5A141736" w14:textId="477E5A33" w:rsidR="00562418" w:rsidRPr="00753975" w:rsidRDefault="00562418" w:rsidP="00A00021">
            <w:pPr>
              <w:rPr>
                <w:rFonts w:ascii="Arial" w:hAnsi="Arial" w:cs="Arial"/>
                <w:i/>
                <w:sz w:val="20"/>
                <w:szCs w:val="20"/>
              </w:rPr>
            </w:pPr>
            <w:r>
              <w:rPr>
                <w:rFonts w:ascii="Arial" w:hAnsi="Arial" w:cs="Arial"/>
                <w:i/>
                <w:sz w:val="20"/>
                <w:szCs w:val="20"/>
              </w:rPr>
              <w:t>451 15 185</w:t>
            </w:r>
          </w:p>
        </w:tc>
      </w:tr>
      <w:tr w:rsidR="00331843" w:rsidRPr="00EF1F59" w14:paraId="401174B8" w14:textId="77777777" w:rsidTr="00331843">
        <w:tc>
          <w:tcPr>
            <w:tcW w:w="2174" w:type="dxa"/>
          </w:tcPr>
          <w:p w14:paraId="47D3388F" w14:textId="77777777" w:rsidR="00331843" w:rsidRPr="00EF1F59" w:rsidRDefault="00331843" w:rsidP="00A00021"/>
        </w:tc>
        <w:tc>
          <w:tcPr>
            <w:tcW w:w="3901" w:type="dxa"/>
            <w:vAlign w:val="bottom"/>
          </w:tcPr>
          <w:p w14:paraId="0D2DAEB4" w14:textId="77777777" w:rsidR="00331843" w:rsidRPr="00EF1F59" w:rsidRDefault="00331843" w:rsidP="00A00021"/>
        </w:tc>
        <w:tc>
          <w:tcPr>
            <w:tcW w:w="3104" w:type="dxa"/>
          </w:tcPr>
          <w:p w14:paraId="2C93E052" w14:textId="77777777" w:rsidR="00331843" w:rsidRPr="00EF1F59" w:rsidRDefault="00331843" w:rsidP="00A00021"/>
        </w:tc>
      </w:tr>
      <w:tr w:rsidR="00331843" w:rsidRPr="00EF1F59" w14:paraId="3034E174" w14:textId="77777777" w:rsidTr="00331843">
        <w:tc>
          <w:tcPr>
            <w:tcW w:w="2174" w:type="dxa"/>
          </w:tcPr>
          <w:p w14:paraId="78B782E5" w14:textId="77777777" w:rsidR="00331843" w:rsidRPr="00EF1F59" w:rsidRDefault="00331843" w:rsidP="00A00021"/>
        </w:tc>
        <w:tc>
          <w:tcPr>
            <w:tcW w:w="3901" w:type="dxa"/>
            <w:vAlign w:val="bottom"/>
          </w:tcPr>
          <w:p w14:paraId="3325730B" w14:textId="77777777" w:rsidR="00331843" w:rsidRPr="00EF1F59" w:rsidRDefault="00331843" w:rsidP="00A00021"/>
        </w:tc>
        <w:tc>
          <w:tcPr>
            <w:tcW w:w="3104" w:type="dxa"/>
          </w:tcPr>
          <w:p w14:paraId="3EBB3D8B" w14:textId="77777777" w:rsidR="00331843" w:rsidRPr="00EF1F59" w:rsidRDefault="00331843" w:rsidP="00A00021"/>
        </w:tc>
      </w:tr>
      <w:tr w:rsidR="00331843" w14:paraId="62AD48B9" w14:textId="77777777" w:rsidTr="00331843">
        <w:tc>
          <w:tcPr>
            <w:tcW w:w="2174" w:type="dxa"/>
          </w:tcPr>
          <w:p w14:paraId="77B9DE74" w14:textId="77777777" w:rsidR="00331843" w:rsidRDefault="00331843" w:rsidP="00A00021"/>
        </w:tc>
        <w:tc>
          <w:tcPr>
            <w:tcW w:w="3901" w:type="dxa"/>
            <w:vAlign w:val="bottom"/>
          </w:tcPr>
          <w:p w14:paraId="3097F4A3" w14:textId="77777777" w:rsidR="00331843" w:rsidRDefault="00331843" w:rsidP="00A00021"/>
        </w:tc>
        <w:tc>
          <w:tcPr>
            <w:tcW w:w="3104" w:type="dxa"/>
          </w:tcPr>
          <w:p w14:paraId="5090EBA7" w14:textId="77777777" w:rsidR="00331843" w:rsidRDefault="00331843" w:rsidP="00A00021"/>
        </w:tc>
      </w:tr>
    </w:tbl>
    <w:p w14:paraId="2CCBBFFE" w14:textId="77777777" w:rsidR="00331843" w:rsidRDefault="00331843" w:rsidP="00B34C85">
      <w:pPr>
        <w:rPr>
          <w:rFonts w:ascii="Arial" w:hAnsi="Arial" w:cs="Arial"/>
          <w:i/>
          <w:sz w:val="20"/>
          <w:szCs w:val="20"/>
        </w:rPr>
      </w:pPr>
    </w:p>
    <w:p w14:paraId="1F91447F" w14:textId="77777777" w:rsidR="008048C6" w:rsidRPr="005910A2" w:rsidRDefault="008048C6" w:rsidP="008048C6">
      <w:pPr>
        <w:rPr>
          <w:rFonts w:ascii="Arial" w:hAnsi="Arial" w:cs="Arial"/>
          <w:i/>
          <w:sz w:val="20"/>
          <w:szCs w:val="20"/>
        </w:rPr>
      </w:pPr>
    </w:p>
    <w:p w14:paraId="0C4A767C" w14:textId="276FD657" w:rsidR="00B34C85" w:rsidRPr="008E48AC" w:rsidRDefault="00B34C85" w:rsidP="00B34C85">
      <w:pPr>
        <w:rPr>
          <w:rFonts w:ascii="Arial" w:hAnsi="Arial" w:cs="Arial"/>
          <w:vanish/>
          <w:specVanish/>
        </w:rPr>
      </w:pPr>
      <w:r w:rsidRPr="002F1C68">
        <w:rPr>
          <w:rFonts w:ascii="Arial" w:hAnsi="Arial" w:cs="Arial"/>
        </w:rPr>
        <w:br w:type="page"/>
      </w:r>
    </w:p>
    <w:p w14:paraId="1FB03835" w14:textId="77777777" w:rsidR="00B34C85" w:rsidRDefault="00B34C85" w:rsidP="00B34C85">
      <w:pPr>
        <w:rPr>
          <w:rFonts w:ascii="Arial" w:hAnsi="Arial" w:cs="Arial"/>
        </w:rPr>
      </w:pPr>
    </w:p>
    <w:p w14:paraId="466915D5" w14:textId="77777777" w:rsidR="005910A2" w:rsidRPr="005910A2" w:rsidRDefault="005910A2" w:rsidP="005901B7">
      <w:pPr>
        <w:pStyle w:val="Overskrift1"/>
      </w:pPr>
      <w:bookmarkStart w:id="1" w:name="_Toc235457766"/>
      <w:r w:rsidRPr="005910A2">
        <w:lastRenderedPageBreak/>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25829C12" w14:textId="77777777" w:rsidR="005901B7" w:rsidRDefault="005901B7" w:rsidP="00B34C85">
      <w:pPr>
        <w:rPr>
          <w:rFonts w:ascii="Arial" w:hAnsi="Arial" w:cs="Arial"/>
          <w:i/>
          <w:sz w:val="20"/>
          <w:szCs w:val="20"/>
        </w:rPr>
      </w:pPr>
      <w:r>
        <w:rPr>
          <w:rFonts w:ascii="Arial" w:hAnsi="Arial" w:cs="Arial"/>
          <w:i/>
          <w:sz w:val="20"/>
          <w:szCs w:val="20"/>
        </w:rPr>
        <w:t xml:space="preserve">Kunden </w:t>
      </w:r>
      <w:r w:rsidR="009F72ED">
        <w:rPr>
          <w:rFonts w:ascii="Arial" w:hAnsi="Arial" w:cs="Arial"/>
          <w:i/>
          <w:sz w:val="20"/>
          <w:szCs w:val="20"/>
        </w:rPr>
        <w:t xml:space="preserve">skal i bilag 2 </w:t>
      </w:r>
      <w:r>
        <w:rPr>
          <w:rFonts w:ascii="Arial" w:hAnsi="Arial" w:cs="Arial"/>
          <w:i/>
          <w:sz w:val="20"/>
          <w:szCs w:val="20"/>
        </w:rPr>
        <w:t xml:space="preserve">beskrive hvilke(n) prosedyre(r) som skal gjelde for tildeling av kontrakter (avrop) i avtaleperioden. </w:t>
      </w:r>
    </w:p>
    <w:p w14:paraId="1EAA372E" w14:textId="77777777" w:rsidR="00166FF2" w:rsidRDefault="00166FF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25A7B674" w14:textId="149436F4" w:rsidR="00C82DDD" w:rsidRDefault="00C82DDD" w:rsidP="00C82DDD">
      <w:pPr>
        <w:rPr>
          <w:rFonts w:ascii="Arial" w:hAnsi="Arial" w:cs="Arial"/>
        </w:rPr>
      </w:pPr>
      <w:r>
        <w:rPr>
          <w:rFonts w:ascii="Arial" w:hAnsi="Arial" w:cs="Arial"/>
        </w:rPr>
        <w:t>Kunden ønsker</w:t>
      </w:r>
      <w:r w:rsidRPr="00E0019F">
        <w:rPr>
          <w:rFonts w:ascii="Arial" w:hAnsi="Arial" w:cs="Arial"/>
        </w:rPr>
        <w:t xml:space="preserve"> å inngå avtale med</w:t>
      </w:r>
      <w:r>
        <w:rPr>
          <w:rFonts w:ascii="Arial" w:hAnsi="Arial" w:cs="Arial"/>
        </w:rPr>
        <w:t xml:space="preserve"> inntil 5 leverandører per delkontrakt</w:t>
      </w:r>
      <w:r w:rsidRPr="00E0019F">
        <w:rPr>
          <w:rFonts w:ascii="Arial" w:hAnsi="Arial" w:cs="Arial"/>
        </w:rPr>
        <w:t xml:space="preserve">, forutsatt at det foreligger et tilstrekkelig antall egnede tilbud. </w:t>
      </w:r>
    </w:p>
    <w:p w14:paraId="2E0F3604" w14:textId="77777777" w:rsidR="00C82DDD" w:rsidRDefault="00C82DDD" w:rsidP="00C82DDD">
      <w:pPr>
        <w:rPr>
          <w:rFonts w:ascii="Arial" w:hAnsi="Arial" w:cs="Arial"/>
        </w:rPr>
      </w:pPr>
    </w:p>
    <w:p w14:paraId="5734CA9C" w14:textId="77777777" w:rsidR="00690DD1" w:rsidRDefault="00690DD1" w:rsidP="00C82DDD">
      <w:pPr>
        <w:rPr>
          <w:rFonts w:ascii="Arial" w:hAnsi="Arial" w:cs="Arial"/>
        </w:rPr>
      </w:pPr>
    </w:p>
    <w:p w14:paraId="084CEF00" w14:textId="77777777" w:rsidR="00E23032" w:rsidRPr="00560B5F" w:rsidRDefault="00E23032" w:rsidP="00E23032">
      <w:pPr>
        <w:rPr>
          <w:rFonts w:ascii="Arial" w:hAnsi="Arial" w:cs="Arial"/>
        </w:rPr>
      </w:pPr>
      <w:r w:rsidRPr="00560B5F">
        <w:rPr>
          <w:rFonts w:ascii="Arial" w:hAnsi="Arial" w:cs="Arial"/>
        </w:rPr>
        <w:t>Avrop på delkontraktene vil skje gjennom minikonkurranser etter følgende kriterier:</w:t>
      </w:r>
    </w:p>
    <w:tbl>
      <w:tblPr>
        <w:tblStyle w:val="Tabellrutenett"/>
        <w:tblW w:w="0" w:type="auto"/>
        <w:tblInd w:w="108" w:type="dxa"/>
        <w:tblLook w:val="04A0" w:firstRow="1" w:lastRow="0" w:firstColumn="1" w:lastColumn="0" w:noHBand="0" w:noVBand="1"/>
      </w:tblPr>
      <w:tblGrid>
        <w:gridCol w:w="2136"/>
        <w:gridCol w:w="1781"/>
        <w:gridCol w:w="5036"/>
      </w:tblGrid>
      <w:tr w:rsidR="00E23032" w:rsidRPr="00986D04" w14:paraId="045CFC27" w14:textId="77777777" w:rsidTr="00E23032">
        <w:tc>
          <w:tcPr>
            <w:tcW w:w="2028" w:type="dxa"/>
          </w:tcPr>
          <w:p w14:paraId="0A797AB7" w14:textId="77777777" w:rsidR="00E23032" w:rsidRPr="00986D04" w:rsidRDefault="00E23032">
            <w:pPr>
              <w:pStyle w:val="NormalWeb"/>
              <w:spacing w:before="0" w:beforeAutospacing="0" w:after="0" w:afterAutospacing="0"/>
              <w:rPr>
                <w:rFonts w:ascii="Arial" w:hAnsi="Arial" w:cs="Arial"/>
                <w:b/>
                <w:bCs/>
                <w:szCs w:val="22"/>
              </w:rPr>
            </w:pPr>
            <w:r w:rsidRPr="00986D04">
              <w:rPr>
                <w:rFonts w:ascii="Arial" w:hAnsi="Arial" w:cs="Arial"/>
                <w:b/>
                <w:bCs/>
                <w:szCs w:val="22"/>
              </w:rPr>
              <w:t>Kriterium</w:t>
            </w:r>
          </w:p>
        </w:tc>
        <w:tc>
          <w:tcPr>
            <w:tcW w:w="1781" w:type="dxa"/>
          </w:tcPr>
          <w:p w14:paraId="71657C4B" w14:textId="77777777" w:rsidR="00E23032" w:rsidRPr="00986D04" w:rsidRDefault="00E23032">
            <w:pPr>
              <w:pStyle w:val="NormalWeb"/>
              <w:spacing w:before="0" w:beforeAutospacing="0" w:after="0" w:afterAutospacing="0"/>
              <w:rPr>
                <w:rFonts w:ascii="Arial" w:hAnsi="Arial" w:cs="Arial"/>
                <w:b/>
                <w:bCs/>
                <w:szCs w:val="22"/>
              </w:rPr>
            </w:pPr>
            <w:r w:rsidRPr="00986D04">
              <w:rPr>
                <w:rFonts w:ascii="Arial" w:hAnsi="Arial" w:cs="Arial"/>
                <w:b/>
                <w:bCs/>
                <w:szCs w:val="22"/>
              </w:rPr>
              <w:t>Vektingsspenn</w:t>
            </w:r>
          </w:p>
        </w:tc>
        <w:tc>
          <w:tcPr>
            <w:tcW w:w="5370" w:type="dxa"/>
          </w:tcPr>
          <w:p w14:paraId="5D5E43D4" w14:textId="77777777" w:rsidR="00E23032" w:rsidRPr="00986D04" w:rsidRDefault="00E23032">
            <w:pPr>
              <w:pStyle w:val="NormalWeb"/>
              <w:spacing w:before="0" w:beforeAutospacing="0" w:after="0" w:afterAutospacing="0"/>
              <w:rPr>
                <w:rFonts w:ascii="Arial" w:hAnsi="Arial" w:cs="Arial"/>
                <w:b/>
                <w:bCs/>
                <w:szCs w:val="22"/>
              </w:rPr>
            </w:pPr>
            <w:r w:rsidRPr="00986D04">
              <w:rPr>
                <w:rFonts w:ascii="Arial" w:hAnsi="Arial" w:cs="Arial"/>
                <w:b/>
                <w:bCs/>
                <w:szCs w:val="22"/>
              </w:rPr>
              <w:t>Bruk</w:t>
            </w:r>
          </w:p>
        </w:tc>
      </w:tr>
      <w:tr w:rsidR="00E23032" w:rsidRPr="00B24BED" w14:paraId="74CDAE5B" w14:textId="77777777" w:rsidTr="00E23032">
        <w:tc>
          <w:tcPr>
            <w:tcW w:w="2028" w:type="dxa"/>
            <w:vAlign w:val="center"/>
          </w:tcPr>
          <w:p w14:paraId="7E42195D" w14:textId="77777777" w:rsidR="00E23032" w:rsidRPr="00B24BED" w:rsidRDefault="00E23032">
            <w:pPr>
              <w:rPr>
                <w:rFonts w:ascii="Arial" w:hAnsi="Arial" w:cs="Arial"/>
              </w:rPr>
            </w:pPr>
            <w:r w:rsidRPr="00B24BED">
              <w:rPr>
                <w:rFonts w:ascii="Arial" w:hAnsi="Arial" w:cs="Arial"/>
              </w:rPr>
              <w:t>Pris</w:t>
            </w:r>
          </w:p>
        </w:tc>
        <w:tc>
          <w:tcPr>
            <w:tcW w:w="1781" w:type="dxa"/>
            <w:vAlign w:val="center"/>
          </w:tcPr>
          <w:p w14:paraId="48D403A3" w14:textId="77777777" w:rsidR="00E23032" w:rsidRPr="00B24BED" w:rsidRDefault="00E23032">
            <w:pPr>
              <w:rPr>
                <w:rFonts w:ascii="Arial" w:hAnsi="Arial" w:cs="Arial"/>
              </w:rPr>
            </w:pPr>
            <w:r w:rsidRPr="00B24BED">
              <w:rPr>
                <w:rFonts w:ascii="Arial" w:hAnsi="Arial" w:cs="Arial"/>
              </w:rPr>
              <w:t>20–60 %</w:t>
            </w:r>
          </w:p>
        </w:tc>
        <w:tc>
          <w:tcPr>
            <w:tcW w:w="5370" w:type="dxa"/>
            <w:vAlign w:val="center"/>
          </w:tcPr>
          <w:p w14:paraId="089C71FD" w14:textId="77777777" w:rsidR="00E23032" w:rsidRPr="00B24BED" w:rsidRDefault="00E23032">
            <w:pPr>
              <w:rPr>
                <w:rFonts w:ascii="Arial" w:hAnsi="Arial" w:cs="Arial"/>
              </w:rPr>
            </w:pPr>
            <w:r w:rsidRPr="00B24BED">
              <w:rPr>
                <w:rFonts w:ascii="Arial" w:hAnsi="Arial" w:cs="Arial"/>
              </w:rPr>
              <w:t>Sikrer konkurransedyktige priser ved hvert konkrete avrop. Vektingen vil tilpasses oppdragets art.</w:t>
            </w:r>
          </w:p>
        </w:tc>
      </w:tr>
      <w:tr w:rsidR="00E23032" w:rsidRPr="00B24BED" w14:paraId="4F3D3EF8" w14:textId="77777777" w:rsidTr="00E23032">
        <w:tc>
          <w:tcPr>
            <w:tcW w:w="2028" w:type="dxa"/>
            <w:vAlign w:val="center"/>
          </w:tcPr>
          <w:p w14:paraId="11A6C2C9" w14:textId="415DE759" w:rsidR="00E23032" w:rsidRPr="00B24BED" w:rsidRDefault="00416D1A">
            <w:pPr>
              <w:rPr>
                <w:rFonts w:ascii="Arial" w:hAnsi="Arial" w:cs="Arial"/>
              </w:rPr>
            </w:pPr>
            <w:r>
              <w:rPr>
                <w:rFonts w:ascii="Arial" w:hAnsi="Arial" w:cs="Arial"/>
              </w:rPr>
              <w:t>Kompetanse tilbudt ressurs/team</w:t>
            </w:r>
          </w:p>
        </w:tc>
        <w:tc>
          <w:tcPr>
            <w:tcW w:w="1781" w:type="dxa"/>
            <w:vAlign w:val="center"/>
          </w:tcPr>
          <w:p w14:paraId="458B57E2" w14:textId="77777777" w:rsidR="00E23032" w:rsidRPr="00B24BED" w:rsidRDefault="00E23032">
            <w:pPr>
              <w:rPr>
                <w:rFonts w:ascii="Arial" w:hAnsi="Arial" w:cs="Arial"/>
              </w:rPr>
            </w:pPr>
            <w:r w:rsidRPr="00B24BED">
              <w:rPr>
                <w:rFonts w:ascii="Arial" w:hAnsi="Arial" w:cs="Arial"/>
              </w:rPr>
              <w:t>40–60 %</w:t>
            </w:r>
          </w:p>
        </w:tc>
        <w:tc>
          <w:tcPr>
            <w:tcW w:w="5370" w:type="dxa"/>
            <w:vAlign w:val="center"/>
          </w:tcPr>
          <w:p w14:paraId="0DB76228" w14:textId="4A810810" w:rsidR="00E23032" w:rsidRPr="00B24BED" w:rsidRDefault="00E23032">
            <w:pPr>
              <w:rPr>
                <w:rFonts w:ascii="Arial" w:hAnsi="Arial" w:cs="Arial"/>
              </w:rPr>
            </w:pPr>
            <w:r w:rsidRPr="00B24BED">
              <w:rPr>
                <w:rFonts w:ascii="Arial" w:hAnsi="Arial" w:cs="Arial"/>
              </w:rPr>
              <w:t>Vurderes ut fra utdanning, relevant erfaring, kompetanse og dokumentert erfaring hos tilbudt kandidat.</w:t>
            </w:r>
          </w:p>
        </w:tc>
      </w:tr>
      <w:tr w:rsidR="00E23032" w:rsidRPr="00B24BED" w14:paraId="2AE4A7FF" w14:textId="77777777" w:rsidTr="00E23032">
        <w:tc>
          <w:tcPr>
            <w:tcW w:w="2028" w:type="dxa"/>
            <w:vAlign w:val="center"/>
          </w:tcPr>
          <w:p w14:paraId="7BA590E6" w14:textId="77777777" w:rsidR="00E23032" w:rsidRPr="00B24BED" w:rsidRDefault="00E23032">
            <w:pPr>
              <w:rPr>
                <w:rFonts w:ascii="Arial" w:hAnsi="Arial" w:cs="Arial"/>
              </w:rPr>
            </w:pPr>
            <w:r w:rsidRPr="00B24BED">
              <w:rPr>
                <w:rFonts w:ascii="Arial" w:hAnsi="Arial" w:cs="Arial"/>
              </w:rPr>
              <w:t>Oppdragsforståelse</w:t>
            </w:r>
          </w:p>
        </w:tc>
        <w:tc>
          <w:tcPr>
            <w:tcW w:w="1781" w:type="dxa"/>
            <w:vAlign w:val="center"/>
          </w:tcPr>
          <w:p w14:paraId="19B4BB79" w14:textId="77777777" w:rsidR="00E23032" w:rsidRPr="00B24BED" w:rsidRDefault="00E23032">
            <w:pPr>
              <w:rPr>
                <w:rFonts w:ascii="Arial" w:hAnsi="Arial" w:cs="Arial"/>
              </w:rPr>
            </w:pPr>
            <w:r w:rsidRPr="00B24BED">
              <w:rPr>
                <w:rFonts w:ascii="Arial" w:hAnsi="Arial" w:cs="Arial"/>
              </w:rPr>
              <w:t>0–20 %</w:t>
            </w:r>
          </w:p>
        </w:tc>
        <w:tc>
          <w:tcPr>
            <w:tcW w:w="5370" w:type="dxa"/>
            <w:vAlign w:val="center"/>
          </w:tcPr>
          <w:p w14:paraId="4588C46F" w14:textId="77777777" w:rsidR="00E23032" w:rsidRPr="00B24BED" w:rsidRDefault="00E23032">
            <w:pPr>
              <w:rPr>
                <w:rFonts w:ascii="Arial" w:hAnsi="Arial" w:cs="Arial"/>
              </w:rPr>
            </w:pPr>
            <w:r w:rsidRPr="00B24BED">
              <w:rPr>
                <w:rFonts w:ascii="Arial" w:hAnsi="Arial" w:cs="Arial"/>
              </w:rPr>
              <w:t>Vil benyttes der oppdragets kompleksitet tilsier at leverandørens forståelse, metode eller gjennomføringsopplegg har selvstendig betydning.</w:t>
            </w:r>
          </w:p>
        </w:tc>
      </w:tr>
    </w:tbl>
    <w:p w14:paraId="1A8EF66F" w14:textId="77777777" w:rsidR="00C82DDD" w:rsidRDefault="00C82DDD" w:rsidP="00C82DDD">
      <w:pPr>
        <w:rPr>
          <w:rFonts w:ascii="Arial" w:hAnsi="Arial" w:cs="Arial"/>
        </w:rPr>
      </w:pPr>
    </w:p>
    <w:p w14:paraId="58E29A79" w14:textId="77777777" w:rsidR="00E23032" w:rsidRDefault="00E23032" w:rsidP="00C82DDD">
      <w:pPr>
        <w:rPr>
          <w:rFonts w:ascii="Arial" w:hAnsi="Arial" w:cs="Arial"/>
        </w:rPr>
      </w:pPr>
    </w:p>
    <w:p w14:paraId="7990B42C" w14:textId="66F3AA99" w:rsidR="00C82DDD" w:rsidRPr="006E2715" w:rsidRDefault="00E170AC" w:rsidP="00C82DDD">
      <w:pPr>
        <w:rPr>
          <w:rFonts w:ascii="Arial" w:hAnsi="Arial" w:cs="Arial"/>
        </w:rPr>
      </w:pPr>
      <w:r>
        <w:rPr>
          <w:rFonts w:ascii="Arial" w:hAnsi="Arial" w:cs="Arial"/>
        </w:rPr>
        <w:t>O</w:t>
      </w:r>
      <w:r w:rsidRPr="000D6827">
        <w:rPr>
          <w:rFonts w:ascii="Arial" w:hAnsi="Arial" w:cs="Arial"/>
        </w:rPr>
        <w:t>ppdragsgiver forbeholder seg retten til å foreta intervju for å verifisere og/eller utdype forhold som er relevant for oppdraget, herunder faglig fremstillingsevne, rolleforståelse, evne til kommunikasjon og samhandling med oppdragsgiver</w:t>
      </w:r>
      <w:r>
        <w:rPr>
          <w:rFonts w:ascii="Arial" w:hAnsi="Arial" w:cs="Arial"/>
        </w:rPr>
        <w:t xml:space="preserve">. </w:t>
      </w:r>
      <w:r w:rsidR="00A41656">
        <w:rPr>
          <w:rFonts w:ascii="Arial" w:hAnsi="Arial" w:cs="Arial"/>
        </w:rPr>
        <w:t>D</w:t>
      </w:r>
      <w:r w:rsidR="00C82DDD">
        <w:rPr>
          <w:rFonts w:ascii="Arial" w:hAnsi="Arial" w:cs="Arial"/>
        </w:rPr>
        <w:t>et er opp til oppdragsgivers skjønn å vurdere om det anses å være behov for intervju ved det enkelte avrop</w:t>
      </w:r>
      <w:r w:rsidR="00C82DDD" w:rsidRPr="00B06ED0">
        <w:rPr>
          <w:rFonts w:ascii="Arial" w:hAnsi="Arial" w:cs="Arial"/>
        </w:rPr>
        <w:t>. Hvilke tildelingskriterier</w:t>
      </w:r>
      <w:r w:rsidR="00462DFC">
        <w:rPr>
          <w:rFonts w:ascii="Arial" w:hAnsi="Arial" w:cs="Arial"/>
        </w:rPr>
        <w:t xml:space="preserve"> og vekting</w:t>
      </w:r>
      <w:r w:rsidR="000F544D">
        <w:rPr>
          <w:rFonts w:ascii="Arial" w:hAnsi="Arial" w:cs="Arial"/>
        </w:rPr>
        <w:t xml:space="preserve"> </w:t>
      </w:r>
      <w:r w:rsidR="00C82DDD" w:rsidRPr="00B06ED0">
        <w:rPr>
          <w:rFonts w:ascii="Arial" w:hAnsi="Arial" w:cs="Arial"/>
        </w:rPr>
        <w:t>som gjelder for det enkelte avrop vil være nærmere spesifisert i det aktuelle</w:t>
      </w:r>
      <w:r w:rsidR="00C82DDD">
        <w:rPr>
          <w:rFonts w:ascii="Arial" w:hAnsi="Arial" w:cs="Arial"/>
        </w:rPr>
        <w:t xml:space="preserve"> </w:t>
      </w:r>
      <w:r w:rsidR="00C82DDD" w:rsidRPr="00B06ED0">
        <w:rPr>
          <w:rFonts w:ascii="Arial" w:hAnsi="Arial" w:cs="Arial"/>
        </w:rPr>
        <w:t xml:space="preserve">konkurransegrunnlaget for </w:t>
      </w:r>
      <w:proofErr w:type="spellStart"/>
      <w:r w:rsidR="00C82DDD" w:rsidRPr="00B06ED0">
        <w:rPr>
          <w:rFonts w:ascii="Arial" w:hAnsi="Arial" w:cs="Arial"/>
        </w:rPr>
        <w:t>minikonkurransen</w:t>
      </w:r>
      <w:proofErr w:type="spellEnd"/>
      <w:r w:rsidR="00C82DDD" w:rsidRPr="00B06ED0">
        <w:rPr>
          <w:rFonts w:ascii="Arial" w:hAnsi="Arial" w:cs="Arial"/>
        </w:rPr>
        <w:t>.</w:t>
      </w:r>
    </w:p>
    <w:p w14:paraId="22DE59CD" w14:textId="77777777" w:rsidR="00627A68" w:rsidRDefault="00627A68" w:rsidP="00B34C85">
      <w:pPr>
        <w:rPr>
          <w:rFonts w:ascii="Arial" w:hAnsi="Arial" w:cs="Arial"/>
          <w:i/>
          <w:sz w:val="20"/>
          <w:szCs w:val="20"/>
        </w:rPr>
      </w:pPr>
    </w:p>
    <w:p w14:paraId="4727D82D" w14:textId="77777777" w:rsidR="005910A2" w:rsidRDefault="005910A2" w:rsidP="00B34C85">
      <w:pPr>
        <w:rPr>
          <w:rFonts w:ascii="Arial" w:hAnsi="Arial" w:cs="Arial"/>
        </w:rPr>
      </w:pPr>
    </w:p>
    <w:p w14:paraId="5E9D13DB" w14:textId="77777777" w:rsidR="00455D4B" w:rsidRPr="00455D4B" w:rsidRDefault="00455D4B" w:rsidP="00B13BCA">
      <w:pPr>
        <w:pStyle w:val="Overskrift2"/>
      </w:pPr>
      <w:r w:rsidRPr="00455D4B">
        <w:t>Avtalens punkt 3.2 Tilbudsplikt</w:t>
      </w:r>
    </w:p>
    <w:p w14:paraId="7A4DCFA4" w14:textId="5AF9720C" w:rsidR="002649BC" w:rsidRDefault="002649BC" w:rsidP="002649BC">
      <w:pPr>
        <w:pStyle w:val="Overskrift1"/>
        <w:rPr>
          <w:sz w:val="22"/>
          <w:szCs w:val="22"/>
        </w:rPr>
      </w:pPr>
      <w:bookmarkStart w:id="2" w:name="_Toc176159611"/>
      <w:bookmarkStart w:id="3" w:name="_Toc235457767"/>
      <w:r w:rsidRPr="00707020">
        <w:rPr>
          <w:sz w:val="22"/>
          <w:szCs w:val="22"/>
        </w:rPr>
        <w:t xml:space="preserve">Leverandøren plikter å </w:t>
      </w:r>
      <w:r>
        <w:rPr>
          <w:sz w:val="22"/>
          <w:szCs w:val="22"/>
        </w:rPr>
        <w:t xml:space="preserve">inngi tilbud i </w:t>
      </w:r>
      <w:proofErr w:type="spellStart"/>
      <w:r>
        <w:rPr>
          <w:sz w:val="22"/>
          <w:szCs w:val="22"/>
        </w:rPr>
        <w:t>minikonkurransene</w:t>
      </w:r>
      <w:proofErr w:type="spellEnd"/>
      <w:r>
        <w:rPr>
          <w:sz w:val="22"/>
          <w:szCs w:val="22"/>
        </w:rPr>
        <w:t>.</w:t>
      </w:r>
      <w:bookmarkEnd w:id="2"/>
      <w:bookmarkEnd w:id="3"/>
      <w:r>
        <w:rPr>
          <w:sz w:val="22"/>
          <w:szCs w:val="22"/>
        </w:rPr>
        <w:t xml:space="preserve"> </w:t>
      </w:r>
    </w:p>
    <w:p w14:paraId="58D9FFDB" w14:textId="3EEA4F26" w:rsidR="00B34C85" w:rsidRPr="0087010D" w:rsidRDefault="00B34C85" w:rsidP="0087010D">
      <w:pPr>
        <w:rPr>
          <w:rFonts w:ascii="Arial" w:hAnsi="Arial" w:cs="Arial"/>
          <w:sz w:val="20"/>
          <w:szCs w:val="20"/>
        </w:rPr>
      </w:pPr>
      <w:r w:rsidRPr="005910A2">
        <w:rPr>
          <w:rFonts w:ascii="Arial" w:hAnsi="Arial" w:cs="Arial"/>
          <w:b/>
          <w:i/>
          <w:sz w:val="20"/>
          <w:szCs w:val="20"/>
        </w:rPr>
        <w:br w:type="page"/>
      </w:r>
    </w:p>
    <w:p w14:paraId="3E396494" w14:textId="77777777" w:rsidR="00B34C85" w:rsidRPr="005910A2" w:rsidRDefault="005910A2" w:rsidP="00F54B88">
      <w:pPr>
        <w:pStyle w:val="Overskrift1"/>
      </w:pPr>
      <w:bookmarkStart w:id="4" w:name="_Toc235457768"/>
      <w:r w:rsidRPr="005910A2">
        <w:lastRenderedPageBreak/>
        <w:t>Bilag 3</w:t>
      </w:r>
      <w:r w:rsidR="00B13BCA">
        <w:t>:</w:t>
      </w:r>
      <w:r w:rsidRPr="005910A2">
        <w:t xml:space="preserve"> A</w:t>
      </w:r>
      <w:r w:rsidR="00033CBC">
        <w:t>vtalevilkår for kontrakter som kan tildeles innenfor rammeavtalen med utfylte bilag</w:t>
      </w:r>
      <w:bookmarkEnd w:id="4"/>
    </w:p>
    <w:p w14:paraId="3AD44A72" w14:textId="77777777" w:rsidR="005910A2" w:rsidRDefault="005910A2" w:rsidP="005910A2">
      <w:pPr>
        <w:rPr>
          <w:rFonts w:ascii="Arial" w:hAnsi="Arial" w:cs="Arial"/>
          <w:i/>
          <w:sz w:val="20"/>
          <w:szCs w:val="20"/>
        </w:rPr>
      </w:pPr>
    </w:p>
    <w:p w14:paraId="3FC18A93" w14:textId="77777777" w:rsidR="00EA5742" w:rsidRDefault="00EA5742" w:rsidP="00EA5742">
      <w:pPr>
        <w:rPr>
          <w:rFonts w:ascii="Arial" w:hAnsi="Arial" w:cs="Arial"/>
        </w:rPr>
      </w:pPr>
      <w:r w:rsidRPr="00FF651E">
        <w:rPr>
          <w:rFonts w:ascii="Arial" w:hAnsi="Arial" w:cs="Arial"/>
        </w:rPr>
        <w:t>For avrop vil avtalevilkår følge av SSA-B</w:t>
      </w:r>
      <w:r>
        <w:rPr>
          <w:rFonts w:ascii="Arial" w:hAnsi="Arial" w:cs="Arial"/>
        </w:rPr>
        <w:t xml:space="preserve"> (</w:t>
      </w:r>
      <w:r w:rsidRPr="00FF651E">
        <w:rPr>
          <w:rFonts w:ascii="Arial" w:hAnsi="Arial" w:cs="Arial"/>
        </w:rPr>
        <w:t>bistandsavtalen</w:t>
      </w:r>
      <w:r>
        <w:rPr>
          <w:rFonts w:ascii="Arial" w:hAnsi="Arial" w:cs="Arial"/>
        </w:rPr>
        <w:t>)</w:t>
      </w:r>
      <w:r w:rsidRPr="00FF651E">
        <w:rPr>
          <w:rFonts w:ascii="Arial" w:hAnsi="Arial" w:cs="Arial"/>
        </w:rPr>
        <w:t xml:space="preserve"> eller SSA-O </w:t>
      </w:r>
      <w:r>
        <w:rPr>
          <w:rFonts w:ascii="Arial" w:hAnsi="Arial" w:cs="Arial"/>
        </w:rPr>
        <w:t>(</w:t>
      </w:r>
      <w:r w:rsidRPr="00FF651E">
        <w:rPr>
          <w:rFonts w:ascii="Arial" w:hAnsi="Arial" w:cs="Arial"/>
        </w:rPr>
        <w:t>oppdragsavtalen</w:t>
      </w:r>
      <w:r>
        <w:rPr>
          <w:rFonts w:ascii="Arial" w:hAnsi="Arial" w:cs="Arial"/>
        </w:rPr>
        <w:t>)</w:t>
      </w:r>
      <w:r w:rsidRPr="00FF651E">
        <w:rPr>
          <w:rFonts w:ascii="Arial" w:hAnsi="Arial" w:cs="Arial"/>
        </w:rPr>
        <w:t>. Valg av kontrakt gjøres på bakgrunn av oppdragsbeskrivelsen og vil bli spesifisert i det enkelte avrop</w:t>
      </w:r>
      <w:r>
        <w:rPr>
          <w:rFonts w:ascii="Arial" w:hAnsi="Arial" w:cs="Arial"/>
        </w:rPr>
        <w:t>.</w:t>
      </w:r>
    </w:p>
    <w:p w14:paraId="08DA2F9D" w14:textId="77777777" w:rsidR="00B34C85" w:rsidRDefault="00B34C85" w:rsidP="00B34C85">
      <w:pPr>
        <w:rPr>
          <w:rFonts w:ascii="Arial" w:hAnsi="Arial" w:cs="Arial"/>
        </w:rPr>
      </w:pPr>
    </w:p>
    <w:p w14:paraId="35615F32" w14:textId="77777777" w:rsidR="00753975" w:rsidRDefault="00753975" w:rsidP="00B34C85">
      <w:pPr>
        <w:rPr>
          <w:rFonts w:ascii="Arial" w:hAnsi="Arial" w:cs="Arial"/>
        </w:rPr>
      </w:pPr>
    </w:p>
    <w:p w14:paraId="738DCDBD" w14:textId="77777777" w:rsidR="00B13BCA" w:rsidRPr="00166FF2" w:rsidRDefault="00F54B88" w:rsidP="00B13BCA">
      <w:pPr>
        <w:rPr>
          <w:rFonts w:ascii="Arial" w:hAnsi="Arial" w:cs="Arial"/>
        </w:rPr>
      </w:pPr>
      <w:r w:rsidRPr="00166FF2">
        <w:rPr>
          <w:rFonts w:ascii="Arial" w:hAnsi="Arial" w:cs="Arial"/>
        </w:rPr>
        <w:t>K</w:t>
      </w:r>
      <w:r w:rsidR="00B13BCA" w:rsidRPr="00166FF2">
        <w:rPr>
          <w:rFonts w:ascii="Arial" w:hAnsi="Arial" w:cs="Arial"/>
        </w:rPr>
        <w:t xml:space="preserve">ryss av </w:t>
      </w:r>
      <w:r w:rsidR="003B5640">
        <w:rPr>
          <w:rFonts w:ascii="Arial" w:hAnsi="Arial" w:cs="Arial"/>
        </w:rPr>
        <w:t>for relevant(e) avtale(r):</w:t>
      </w:r>
    </w:p>
    <w:p w14:paraId="221ABDEE" w14:textId="77777777" w:rsidR="00F54B88" w:rsidRPr="00F54B88" w:rsidRDefault="00F54B88" w:rsidP="00B13BCA">
      <w:pPr>
        <w:rPr>
          <w:rFonts w:ascii="Arial" w:hAnsi="Arial" w:cs="Arial"/>
          <w:sz w:val="20"/>
          <w:szCs w:val="20"/>
        </w:rPr>
      </w:pP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23895AD4" w14:textId="77777777" w:rsidTr="00A00021">
        <w:trPr>
          <w:trHeight w:val="407"/>
        </w:trPr>
        <w:tc>
          <w:tcPr>
            <w:tcW w:w="1038" w:type="dxa"/>
          </w:tcPr>
          <w:p w14:paraId="3DE215CB" w14:textId="77777777" w:rsidR="00B13BCA" w:rsidRPr="00B13BCA" w:rsidRDefault="00B13BCA" w:rsidP="00A00021">
            <w:pPr>
              <w:rPr>
                <w:rFonts w:ascii="Arial" w:hAnsi="Arial" w:cs="Arial"/>
                <w:sz w:val="20"/>
                <w:szCs w:val="20"/>
              </w:rPr>
            </w:pPr>
            <w:r w:rsidRPr="00B13BCA">
              <w:rPr>
                <w:rFonts w:ascii="Arial" w:hAnsi="Arial" w:cs="Arial"/>
                <w:sz w:val="20"/>
                <w:szCs w:val="20"/>
              </w:rPr>
              <w:t>SSA-B</w:t>
            </w:r>
          </w:p>
        </w:tc>
        <w:tc>
          <w:tcPr>
            <w:tcW w:w="5260" w:type="dxa"/>
          </w:tcPr>
          <w:p w14:paraId="256AE47D" w14:textId="77777777" w:rsidR="00B13BCA" w:rsidRPr="00B13BCA" w:rsidRDefault="00B13BCA" w:rsidP="00A0002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10CC5DCA" w14:textId="087EA259" w:rsidR="00B13BCA" w:rsidRPr="00B13BCA" w:rsidRDefault="00B20B89" w:rsidP="00A00021">
            <w:pPr>
              <w:rPr>
                <w:rFonts w:ascii="Arial" w:hAnsi="Arial" w:cs="Arial"/>
                <w:sz w:val="20"/>
                <w:szCs w:val="20"/>
              </w:rPr>
            </w:pPr>
            <w:r w:rsidRPr="00B13BCA">
              <w:rPr>
                <w:rFonts w:ascii="Arial" w:hAnsi="Arial" w:cs="Arial"/>
                <w:sz w:val="20"/>
                <w:szCs w:val="20"/>
              </w:rPr>
              <w:t>D</w:t>
            </w:r>
            <w:r>
              <w:rPr>
                <w:rFonts w:ascii="Arial" w:hAnsi="Arial" w:cs="Arial"/>
                <w:sz w:val="20"/>
                <w:szCs w:val="20"/>
              </w:rPr>
              <w:t>FØ</w:t>
            </w:r>
          </w:p>
        </w:tc>
        <w:tc>
          <w:tcPr>
            <w:tcW w:w="1134" w:type="dxa"/>
          </w:tcPr>
          <w:p w14:paraId="0B36C1B6" w14:textId="7D714B78" w:rsidR="00B13BCA" w:rsidRPr="00B13BCA" w:rsidRDefault="00F23822" w:rsidP="00A00021">
            <w:pPr>
              <w:rPr>
                <w:rFonts w:ascii="Arial" w:hAnsi="Arial" w:cs="Arial"/>
                <w:sz w:val="20"/>
                <w:szCs w:val="20"/>
              </w:rPr>
            </w:pPr>
            <w:r>
              <w:rPr>
                <w:rFonts w:ascii="Arial" w:hAnsi="Arial" w:cs="Arial"/>
                <w:sz w:val="20"/>
                <w:szCs w:val="20"/>
              </w:rPr>
              <w:t>202</w:t>
            </w:r>
            <w:r w:rsidR="00E45710">
              <w:rPr>
                <w:rFonts w:ascii="Arial" w:hAnsi="Arial" w:cs="Arial"/>
                <w:sz w:val="20"/>
                <w:szCs w:val="20"/>
              </w:rPr>
              <w:t>4</w:t>
            </w:r>
            <w:r w:rsidR="004D5E81">
              <w:rPr>
                <w:rFonts w:ascii="Arial" w:hAnsi="Arial" w:cs="Arial"/>
                <w:sz w:val="20"/>
                <w:szCs w:val="20"/>
              </w:rPr>
              <w:t xml:space="preserve">og nyere </w:t>
            </w:r>
          </w:p>
        </w:tc>
        <w:tc>
          <w:tcPr>
            <w:tcW w:w="1275" w:type="dxa"/>
          </w:tcPr>
          <w:p w14:paraId="4EB226DA" w14:textId="0C31A9EE"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296575">
              <w:rPr>
                <w:rFonts w:ascii="Arial" w:hAnsi="Arial" w:cs="Arial"/>
                <w:sz w:val="20"/>
                <w:szCs w:val="20"/>
              </w:rPr>
              <w:t>x</w:t>
            </w:r>
            <w:r w:rsidR="00166FF2">
              <w:rPr>
                <w:rFonts w:ascii="Arial" w:hAnsi="Arial" w:cs="Arial"/>
                <w:sz w:val="20"/>
                <w:szCs w:val="20"/>
              </w:rPr>
              <w:t xml:space="preserve">  </w:t>
            </w:r>
            <w:r w:rsidRPr="00B13BCA">
              <w:rPr>
                <w:rFonts w:ascii="Arial" w:hAnsi="Arial" w:cs="Arial"/>
                <w:sz w:val="20"/>
                <w:szCs w:val="20"/>
              </w:rPr>
              <w:t>]</w:t>
            </w:r>
          </w:p>
        </w:tc>
      </w:tr>
      <w:tr w:rsidR="00F23822" w14:paraId="03E0BAD9" w14:textId="77777777" w:rsidTr="00A00021">
        <w:trPr>
          <w:trHeight w:val="407"/>
        </w:trPr>
        <w:tc>
          <w:tcPr>
            <w:tcW w:w="1038" w:type="dxa"/>
          </w:tcPr>
          <w:p w14:paraId="2A4514FC" w14:textId="7861E740" w:rsidR="00F23822" w:rsidRPr="00B13BCA" w:rsidRDefault="00F23822" w:rsidP="00A00021">
            <w:pPr>
              <w:rPr>
                <w:rFonts w:ascii="Arial" w:hAnsi="Arial" w:cs="Arial"/>
                <w:sz w:val="20"/>
                <w:szCs w:val="20"/>
              </w:rPr>
            </w:pPr>
            <w:r>
              <w:rPr>
                <w:rFonts w:ascii="Arial" w:hAnsi="Arial" w:cs="Arial"/>
                <w:sz w:val="20"/>
                <w:szCs w:val="20"/>
              </w:rPr>
              <w:t>SSA-B enkel</w:t>
            </w:r>
          </w:p>
        </w:tc>
        <w:tc>
          <w:tcPr>
            <w:tcW w:w="5260" w:type="dxa"/>
          </w:tcPr>
          <w:p w14:paraId="3742CDC1" w14:textId="7865B878" w:rsidR="00F23822" w:rsidRPr="00B13BCA" w:rsidRDefault="00865A28" w:rsidP="00A00021">
            <w:pPr>
              <w:rPr>
                <w:rFonts w:ascii="Arial" w:hAnsi="Arial" w:cs="Arial"/>
                <w:sz w:val="20"/>
                <w:szCs w:val="20"/>
              </w:rPr>
            </w:pPr>
            <w:r>
              <w:rPr>
                <w:rFonts w:ascii="Arial" w:hAnsi="Arial" w:cs="Arial"/>
                <w:sz w:val="20"/>
                <w:szCs w:val="20"/>
              </w:rPr>
              <w:t>SSA-B enkel</w:t>
            </w:r>
          </w:p>
        </w:tc>
        <w:tc>
          <w:tcPr>
            <w:tcW w:w="1002" w:type="dxa"/>
          </w:tcPr>
          <w:p w14:paraId="18DC4686" w14:textId="6562631D" w:rsidR="00F23822" w:rsidRPr="00B13BCA" w:rsidDel="00B20B89" w:rsidRDefault="00F77E11" w:rsidP="00A00021">
            <w:pPr>
              <w:rPr>
                <w:rFonts w:ascii="Arial" w:hAnsi="Arial" w:cs="Arial"/>
                <w:sz w:val="20"/>
                <w:szCs w:val="20"/>
              </w:rPr>
            </w:pPr>
            <w:r>
              <w:rPr>
                <w:rFonts w:ascii="Arial" w:hAnsi="Arial" w:cs="Arial"/>
                <w:sz w:val="20"/>
                <w:szCs w:val="20"/>
              </w:rPr>
              <w:t>DFØ</w:t>
            </w:r>
          </w:p>
        </w:tc>
        <w:tc>
          <w:tcPr>
            <w:tcW w:w="1134" w:type="dxa"/>
          </w:tcPr>
          <w:p w14:paraId="558A3B40" w14:textId="57CC8CB3" w:rsidR="00F23822" w:rsidDel="00F23822" w:rsidRDefault="00F77E11" w:rsidP="00A00021">
            <w:pPr>
              <w:rPr>
                <w:rFonts w:ascii="Arial" w:hAnsi="Arial" w:cs="Arial"/>
                <w:sz w:val="20"/>
                <w:szCs w:val="20"/>
              </w:rPr>
            </w:pPr>
            <w:r>
              <w:rPr>
                <w:rFonts w:ascii="Arial" w:hAnsi="Arial" w:cs="Arial"/>
                <w:sz w:val="20"/>
                <w:szCs w:val="20"/>
              </w:rPr>
              <w:t>202</w:t>
            </w:r>
            <w:r w:rsidR="00E45710">
              <w:rPr>
                <w:rFonts w:ascii="Arial" w:hAnsi="Arial" w:cs="Arial"/>
                <w:sz w:val="20"/>
                <w:szCs w:val="20"/>
              </w:rPr>
              <w:t>4</w:t>
            </w:r>
            <w:r w:rsidR="004D5E81">
              <w:rPr>
                <w:rFonts w:ascii="Arial" w:hAnsi="Arial" w:cs="Arial"/>
                <w:sz w:val="20"/>
                <w:szCs w:val="20"/>
              </w:rPr>
              <w:t>og nyere</w:t>
            </w:r>
          </w:p>
        </w:tc>
        <w:tc>
          <w:tcPr>
            <w:tcW w:w="1275" w:type="dxa"/>
          </w:tcPr>
          <w:p w14:paraId="330FE569" w14:textId="6CCED51C" w:rsidR="00F23822" w:rsidRPr="00B13BCA" w:rsidRDefault="00865A28" w:rsidP="00A00021">
            <w:pPr>
              <w:rPr>
                <w:rFonts w:ascii="Arial" w:hAnsi="Arial" w:cs="Arial"/>
                <w:sz w:val="20"/>
                <w:szCs w:val="20"/>
              </w:rPr>
            </w:pPr>
            <w:r w:rsidRPr="00B13BCA">
              <w:rPr>
                <w:rFonts w:ascii="Arial" w:hAnsi="Arial" w:cs="Arial"/>
                <w:sz w:val="20"/>
                <w:szCs w:val="20"/>
              </w:rPr>
              <w:t xml:space="preserve">[  </w:t>
            </w:r>
            <w:r>
              <w:rPr>
                <w:rFonts w:ascii="Arial" w:hAnsi="Arial" w:cs="Arial"/>
                <w:sz w:val="20"/>
                <w:szCs w:val="20"/>
              </w:rPr>
              <w:t xml:space="preserve">x </w:t>
            </w:r>
            <w:r w:rsidRPr="00B13BCA">
              <w:rPr>
                <w:rFonts w:ascii="Arial" w:hAnsi="Arial" w:cs="Arial"/>
                <w:sz w:val="20"/>
                <w:szCs w:val="20"/>
              </w:rPr>
              <w:t xml:space="preserve"> ]</w:t>
            </w:r>
          </w:p>
        </w:tc>
      </w:tr>
      <w:tr w:rsidR="00B13BCA" w14:paraId="07CE8431" w14:textId="77777777" w:rsidTr="00A00021">
        <w:trPr>
          <w:trHeight w:val="697"/>
        </w:trPr>
        <w:tc>
          <w:tcPr>
            <w:tcW w:w="1038" w:type="dxa"/>
          </w:tcPr>
          <w:p w14:paraId="676E447D" w14:textId="77777777" w:rsidR="00B13BCA" w:rsidRPr="00B13BCA" w:rsidRDefault="00B13BCA" w:rsidP="00A00021">
            <w:pPr>
              <w:rPr>
                <w:rFonts w:ascii="Arial" w:hAnsi="Arial" w:cs="Arial"/>
                <w:sz w:val="20"/>
                <w:szCs w:val="20"/>
              </w:rPr>
            </w:pPr>
            <w:r w:rsidRPr="00B13BCA">
              <w:rPr>
                <w:rFonts w:ascii="Arial" w:hAnsi="Arial" w:cs="Arial"/>
                <w:sz w:val="20"/>
                <w:szCs w:val="20"/>
              </w:rPr>
              <w:t>SSA-O</w:t>
            </w:r>
          </w:p>
        </w:tc>
        <w:tc>
          <w:tcPr>
            <w:tcW w:w="5260" w:type="dxa"/>
          </w:tcPr>
          <w:p w14:paraId="0C466893"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42677DE" w14:textId="57CD7012" w:rsidR="00B13BCA" w:rsidRPr="00B13BCA" w:rsidRDefault="00383BB4" w:rsidP="00A00021">
            <w:pPr>
              <w:rPr>
                <w:rFonts w:ascii="Arial" w:hAnsi="Arial" w:cs="Arial"/>
                <w:sz w:val="20"/>
                <w:szCs w:val="20"/>
              </w:rPr>
            </w:pPr>
            <w:r>
              <w:rPr>
                <w:rFonts w:ascii="Arial" w:hAnsi="Arial" w:cs="Arial"/>
                <w:sz w:val="20"/>
                <w:szCs w:val="20"/>
              </w:rPr>
              <w:t>DFØ</w:t>
            </w:r>
          </w:p>
        </w:tc>
        <w:tc>
          <w:tcPr>
            <w:tcW w:w="1134" w:type="dxa"/>
          </w:tcPr>
          <w:p w14:paraId="52D1366C" w14:textId="0DEC88F6" w:rsidR="00B13BCA" w:rsidRPr="00B13BCA" w:rsidRDefault="00F23822" w:rsidP="00A00021">
            <w:pPr>
              <w:rPr>
                <w:rFonts w:ascii="Arial" w:hAnsi="Arial" w:cs="Arial"/>
                <w:sz w:val="20"/>
                <w:szCs w:val="20"/>
              </w:rPr>
            </w:pPr>
            <w:r>
              <w:rPr>
                <w:rFonts w:ascii="Arial" w:hAnsi="Arial" w:cs="Arial"/>
                <w:sz w:val="20"/>
                <w:szCs w:val="20"/>
              </w:rPr>
              <w:t>202</w:t>
            </w:r>
            <w:r w:rsidR="00E45710">
              <w:rPr>
                <w:rFonts w:ascii="Arial" w:hAnsi="Arial" w:cs="Arial"/>
                <w:sz w:val="20"/>
                <w:szCs w:val="20"/>
              </w:rPr>
              <w:t>4</w:t>
            </w:r>
            <w:r w:rsidR="0044522D">
              <w:rPr>
                <w:rFonts w:ascii="Arial" w:hAnsi="Arial" w:cs="Arial"/>
                <w:sz w:val="20"/>
                <w:szCs w:val="20"/>
              </w:rPr>
              <w:t>og nyere</w:t>
            </w:r>
          </w:p>
        </w:tc>
        <w:tc>
          <w:tcPr>
            <w:tcW w:w="1275" w:type="dxa"/>
          </w:tcPr>
          <w:p w14:paraId="3F219E9B" w14:textId="7EC950E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296575">
              <w:rPr>
                <w:rFonts w:ascii="Arial" w:hAnsi="Arial" w:cs="Arial"/>
                <w:sz w:val="20"/>
                <w:szCs w:val="20"/>
              </w:rPr>
              <w:t>x</w:t>
            </w:r>
            <w:r w:rsidR="00166FF2">
              <w:rPr>
                <w:rFonts w:ascii="Arial" w:hAnsi="Arial" w:cs="Arial"/>
                <w:sz w:val="20"/>
                <w:szCs w:val="20"/>
              </w:rPr>
              <w:t xml:space="preserve"> </w:t>
            </w:r>
            <w:r w:rsidRPr="00B13BCA">
              <w:rPr>
                <w:rFonts w:ascii="Arial" w:hAnsi="Arial" w:cs="Arial"/>
                <w:sz w:val="20"/>
                <w:szCs w:val="20"/>
              </w:rPr>
              <w:t xml:space="preserve"> ]</w:t>
            </w:r>
          </w:p>
        </w:tc>
      </w:tr>
    </w:tbl>
    <w:p w14:paraId="4BDF24FD" w14:textId="77777777" w:rsidR="004459C6" w:rsidRDefault="004459C6" w:rsidP="002E12F6">
      <w:pPr>
        <w:rPr>
          <w:rFonts w:ascii="Arial" w:hAnsi="Arial" w:cs="Arial"/>
          <w:b/>
        </w:rPr>
      </w:pPr>
    </w:p>
    <w:p w14:paraId="4A9AD042" w14:textId="77777777" w:rsidR="002E12F6" w:rsidRPr="00627A68" w:rsidRDefault="002E12F6" w:rsidP="00F54B88">
      <w:pPr>
        <w:pStyle w:val="Overskrift2"/>
      </w:pPr>
      <w:r w:rsidRPr="00627A68">
        <w:t>Avtalens punkt 2.2 Avtalevilkår for de enkelte tildelte kontrakter</w:t>
      </w:r>
    </w:p>
    <w:p w14:paraId="30343F5B" w14:textId="39B4B050" w:rsidR="002E12F6" w:rsidRPr="00166FF2" w:rsidRDefault="00A9162D" w:rsidP="002E12F6">
      <w:pPr>
        <w:rPr>
          <w:rFonts w:ascii="Arial" w:hAnsi="Arial" w:cs="Arial"/>
        </w:rPr>
      </w:pPr>
      <w:r>
        <w:rPr>
          <w:rFonts w:ascii="Arial" w:hAnsi="Arial" w:cs="Arial"/>
        </w:rPr>
        <w:t>Etter</w:t>
      </w:r>
      <w:r w:rsidR="002E12F6" w:rsidRPr="00166FF2">
        <w:rPr>
          <w:rFonts w:ascii="Arial" w:hAnsi="Arial" w:cs="Arial"/>
        </w:rPr>
        <w:t xml:space="preserve"> gjennomført </w:t>
      </w:r>
      <w:proofErr w:type="spellStart"/>
      <w:r w:rsidR="002E12F6" w:rsidRPr="00166FF2">
        <w:rPr>
          <w:rFonts w:ascii="Arial" w:hAnsi="Arial" w:cs="Arial"/>
        </w:rPr>
        <w:t>minikonkurranse</w:t>
      </w:r>
      <w:proofErr w:type="spellEnd"/>
      <w:r w:rsidR="002E12F6" w:rsidRPr="00166FF2">
        <w:rPr>
          <w:rFonts w:ascii="Arial" w:hAnsi="Arial" w:cs="Arial"/>
        </w:rPr>
        <w:t xml:space="preserve">, suppleres vilkårene med resultatene fra </w:t>
      </w:r>
      <w:proofErr w:type="spellStart"/>
      <w:r w:rsidR="002E12F6" w:rsidRPr="00166FF2">
        <w:rPr>
          <w:rFonts w:ascii="Arial" w:hAnsi="Arial" w:cs="Arial"/>
        </w:rPr>
        <w:t>minikonkurransen</w:t>
      </w:r>
      <w:proofErr w:type="spellEnd"/>
      <w:r w:rsidR="002E12F6" w:rsidRPr="00166FF2">
        <w:rPr>
          <w:rFonts w:ascii="Arial" w:hAnsi="Arial" w:cs="Arial"/>
        </w:rPr>
        <w:t>.</w:t>
      </w: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5" w:name="_Toc235457769"/>
      <w:r w:rsidRPr="00F11849">
        <w:lastRenderedPageBreak/>
        <w:t>Bilag 4</w:t>
      </w:r>
      <w:r w:rsidR="00F54B88">
        <w:t>:</w:t>
      </w:r>
      <w:r w:rsidRPr="00F11849">
        <w:t xml:space="preserve"> </w:t>
      </w:r>
      <w:r w:rsidR="00502CF0">
        <w:t>Administrative bestemmelser</w:t>
      </w:r>
      <w:bookmarkEnd w:id="5"/>
    </w:p>
    <w:p w14:paraId="0F1893D9" w14:textId="77777777" w:rsidR="00F11849" w:rsidRDefault="00F11849" w:rsidP="00B34C85">
      <w:pPr>
        <w:rPr>
          <w:rFonts w:ascii="Arial" w:hAnsi="Arial" w:cs="Arial"/>
        </w:rPr>
      </w:pPr>
    </w:p>
    <w:p w14:paraId="3CECB064" w14:textId="77777777" w:rsidR="009F72ED" w:rsidRDefault="009F72ED" w:rsidP="009F72ED">
      <w:pPr>
        <w:rPr>
          <w:rFonts w:ascii="Arial" w:hAnsi="Arial" w:cs="Arial"/>
          <w:i/>
          <w:sz w:val="20"/>
          <w:szCs w:val="20"/>
        </w:rPr>
      </w:pPr>
      <w:r>
        <w:rPr>
          <w:rFonts w:ascii="Arial" w:hAnsi="Arial" w:cs="Arial"/>
          <w:i/>
          <w:sz w:val="20"/>
          <w:szCs w:val="20"/>
        </w:rPr>
        <w:t>Bilag 4 fylles ut av Kunden og av Leverandøren.</w:t>
      </w:r>
    </w:p>
    <w:p w14:paraId="5F37CDE2" w14:textId="77777777" w:rsidR="009F72ED" w:rsidRDefault="009F72ED" w:rsidP="00F54B88">
      <w:pPr>
        <w:pStyle w:val="Overskrift2"/>
      </w:pPr>
    </w:p>
    <w:p w14:paraId="7AE243F8" w14:textId="77777777" w:rsidR="00502CF0" w:rsidRPr="00654600" w:rsidRDefault="00502CF0" w:rsidP="00F54B88">
      <w:pPr>
        <w:pStyle w:val="Overskrift2"/>
      </w:pPr>
      <w:r w:rsidRPr="00654600">
        <w:t>Avtalens punkt 1.3 Varighet og oppsigelse – opsjon på forlengelse</w:t>
      </w:r>
    </w:p>
    <w:p w14:paraId="0D66C057" w14:textId="0D81567D" w:rsidR="002C1F2E" w:rsidRDefault="002C1F2E" w:rsidP="002C1F2E">
      <w:pPr>
        <w:rPr>
          <w:rFonts w:ascii="Arial" w:hAnsi="Arial" w:cs="Arial"/>
        </w:rPr>
      </w:pPr>
      <w:r w:rsidRPr="000A7F25">
        <w:rPr>
          <w:rFonts w:ascii="Arial" w:hAnsi="Arial" w:cs="Arial"/>
        </w:rPr>
        <w:t>Rammeavtalen</w:t>
      </w:r>
      <w:r>
        <w:rPr>
          <w:rFonts w:ascii="Arial" w:hAnsi="Arial" w:cs="Arial"/>
        </w:rPr>
        <w:t>s varighet er</w:t>
      </w:r>
      <w:r w:rsidRPr="000A7F25">
        <w:rPr>
          <w:rFonts w:ascii="Arial" w:hAnsi="Arial" w:cs="Arial"/>
        </w:rPr>
        <w:t xml:space="preserve"> </w:t>
      </w:r>
      <w:r>
        <w:rPr>
          <w:rFonts w:ascii="Arial" w:hAnsi="Arial" w:cs="Arial"/>
        </w:rPr>
        <w:t>2</w:t>
      </w:r>
      <w:r w:rsidRPr="00F715AD">
        <w:rPr>
          <w:rFonts w:ascii="Arial" w:hAnsi="Arial" w:cs="Arial"/>
        </w:rPr>
        <w:t xml:space="preserve"> år.</w:t>
      </w:r>
      <w:r w:rsidRPr="000A7F25">
        <w:rPr>
          <w:rFonts w:ascii="Arial" w:hAnsi="Arial" w:cs="Arial"/>
        </w:rPr>
        <w:t xml:space="preserve"> </w:t>
      </w:r>
      <w:r>
        <w:rPr>
          <w:rFonts w:ascii="Arial" w:hAnsi="Arial" w:cs="Arial"/>
        </w:rPr>
        <w:t xml:space="preserve">Avtalen </w:t>
      </w:r>
      <w:r w:rsidRPr="000A7F25">
        <w:rPr>
          <w:rFonts w:ascii="Arial" w:hAnsi="Arial" w:cs="Arial"/>
        </w:rPr>
        <w:t>forlenge</w:t>
      </w:r>
      <w:r>
        <w:rPr>
          <w:rFonts w:ascii="Arial" w:hAnsi="Arial" w:cs="Arial"/>
        </w:rPr>
        <w:t>s deretter</w:t>
      </w:r>
      <w:r w:rsidRPr="000A7F25">
        <w:rPr>
          <w:rFonts w:ascii="Arial" w:hAnsi="Arial" w:cs="Arial"/>
        </w:rPr>
        <w:t xml:space="preserve"> </w:t>
      </w:r>
      <w:r>
        <w:rPr>
          <w:rFonts w:ascii="Arial" w:hAnsi="Arial" w:cs="Arial"/>
        </w:rPr>
        <w:t>automatisk på samme vilkår i ytterligere 1+1+1+1+1 år, med mindre NND sier den opp</w:t>
      </w:r>
      <w:r w:rsidR="00FB7AE3">
        <w:rPr>
          <w:rFonts w:ascii="Arial" w:hAnsi="Arial" w:cs="Arial"/>
        </w:rPr>
        <w:t xml:space="preserve"> senest tre måneder før </w:t>
      </w:r>
      <w:r w:rsidR="00081DCE">
        <w:rPr>
          <w:rFonts w:ascii="Arial" w:hAnsi="Arial" w:cs="Arial"/>
        </w:rPr>
        <w:t>automatisk forlengelse</w:t>
      </w:r>
      <w:r w:rsidR="00A67FB4">
        <w:rPr>
          <w:rFonts w:ascii="Arial" w:hAnsi="Arial" w:cs="Arial"/>
        </w:rPr>
        <w:t xml:space="preserve">, </w:t>
      </w:r>
      <w:r>
        <w:rPr>
          <w:rFonts w:ascii="Arial" w:hAnsi="Arial" w:cs="Arial"/>
        </w:rPr>
        <w:t>eller avtalen har nådd maksimal verdi</w:t>
      </w:r>
      <w:r w:rsidR="009331E2">
        <w:rPr>
          <w:rFonts w:ascii="Arial" w:hAnsi="Arial" w:cs="Arial"/>
        </w:rPr>
        <w:t xml:space="preserve">. Avtalens maksimale varighet </w:t>
      </w:r>
      <w:r w:rsidR="004F1C10">
        <w:rPr>
          <w:rFonts w:ascii="Arial" w:hAnsi="Arial" w:cs="Arial"/>
        </w:rPr>
        <w:t xml:space="preserve">inkludert opsjoner vil være </w:t>
      </w:r>
      <w:r>
        <w:rPr>
          <w:rFonts w:ascii="Arial" w:hAnsi="Arial" w:cs="Arial"/>
        </w:rPr>
        <w:t>7</w:t>
      </w:r>
      <w:r w:rsidRPr="000A7F25">
        <w:rPr>
          <w:rFonts w:ascii="Arial" w:hAnsi="Arial" w:cs="Arial"/>
        </w:rPr>
        <w:t xml:space="preserve"> år. </w:t>
      </w:r>
    </w:p>
    <w:p w14:paraId="75209AC6" w14:textId="77777777" w:rsidR="004F1C10" w:rsidRDefault="004F1C10" w:rsidP="002C1F2E">
      <w:pPr>
        <w:rPr>
          <w:rFonts w:ascii="Arial" w:hAnsi="Arial" w:cs="Arial"/>
        </w:rPr>
      </w:pPr>
    </w:p>
    <w:p w14:paraId="4D3EC30C" w14:textId="77777777" w:rsidR="006B1185" w:rsidRPr="00654600" w:rsidRDefault="006B1185" w:rsidP="00F54B88">
      <w:pPr>
        <w:pStyle w:val="Overskrift2"/>
      </w:pPr>
      <w:r w:rsidRPr="00654600">
        <w:t xml:space="preserve">Avtalens punkt 1.4 Partenes representanter </w:t>
      </w:r>
    </w:p>
    <w:p w14:paraId="7F8765E7" w14:textId="77777777" w:rsidR="007C1ACC" w:rsidRDefault="007C1ACC" w:rsidP="007C1ACC">
      <w:pPr>
        <w:rPr>
          <w:rFonts w:ascii="Arial" w:hAnsi="Arial" w:cs="Arial"/>
        </w:rPr>
      </w:pPr>
      <w:r w:rsidRPr="000453F7">
        <w:rPr>
          <w:rFonts w:ascii="Arial" w:hAnsi="Arial" w:cs="Arial"/>
        </w:rPr>
        <w:t xml:space="preserve">For Oppdragsgiver: </w:t>
      </w:r>
    </w:p>
    <w:p w14:paraId="085D42C3" w14:textId="77777777" w:rsidR="007C1ACC" w:rsidRDefault="007C1ACC" w:rsidP="007C1ACC">
      <w:pPr>
        <w:rPr>
          <w:rFonts w:ascii="Arial" w:hAnsi="Arial" w:cs="Arial"/>
        </w:rPr>
      </w:pPr>
    </w:p>
    <w:tbl>
      <w:tblPr>
        <w:tblStyle w:val="Tabellrutenett"/>
        <w:tblW w:w="9061" w:type="dxa"/>
        <w:tblLook w:val="04A0" w:firstRow="1" w:lastRow="0" w:firstColumn="1" w:lastColumn="0" w:noHBand="0" w:noVBand="1"/>
      </w:tblPr>
      <w:tblGrid>
        <w:gridCol w:w="1817"/>
        <w:gridCol w:w="3050"/>
        <w:gridCol w:w="1569"/>
        <w:gridCol w:w="2625"/>
      </w:tblGrid>
      <w:tr w:rsidR="007C1ACC" w:rsidRPr="007C1ACC" w14:paraId="07D05BAA" w14:textId="77777777">
        <w:tc>
          <w:tcPr>
            <w:tcW w:w="1817" w:type="dxa"/>
            <w:shd w:val="clear" w:color="auto" w:fill="D0CECE" w:themeFill="background2" w:themeFillShade="E6"/>
          </w:tcPr>
          <w:p w14:paraId="7CD6DF6B"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Navn:</w:t>
            </w:r>
          </w:p>
        </w:tc>
        <w:tc>
          <w:tcPr>
            <w:tcW w:w="3050" w:type="dxa"/>
            <w:shd w:val="clear" w:color="auto" w:fill="D0CECE" w:themeFill="background2" w:themeFillShade="E6"/>
          </w:tcPr>
          <w:p w14:paraId="5A460EFF"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 xml:space="preserve">Rolle: </w:t>
            </w:r>
          </w:p>
        </w:tc>
        <w:tc>
          <w:tcPr>
            <w:tcW w:w="1569" w:type="dxa"/>
            <w:shd w:val="clear" w:color="auto" w:fill="D0CECE" w:themeFill="background2" w:themeFillShade="E6"/>
          </w:tcPr>
          <w:p w14:paraId="4CBA21AE"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Telefon:</w:t>
            </w:r>
          </w:p>
        </w:tc>
        <w:tc>
          <w:tcPr>
            <w:tcW w:w="2625" w:type="dxa"/>
            <w:shd w:val="clear" w:color="auto" w:fill="D0CECE" w:themeFill="background2" w:themeFillShade="E6"/>
          </w:tcPr>
          <w:p w14:paraId="1BAAF046"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E-post:</w:t>
            </w:r>
          </w:p>
        </w:tc>
      </w:tr>
      <w:tr w:rsidR="007C1ACC" w:rsidRPr="007C1ACC" w14:paraId="7CF66BDE" w14:textId="77777777">
        <w:tc>
          <w:tcPr>
            <w:tcW w:w="1817" w:type="dxa"/>
          </w:tcPr>
          <w:p w14:paraId="2B5147DF"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Cecilia Sanden</w:t>
            </w:r>
          </w:p>
        </w:tc>
        <w:tc>
          <w:tcPr>
            <w:tcW w:w="3050" w:type="dxa"/>
          </w:tcPr>
          <w:p w14:paraId="683F1039" w14:textId="77777777" w:rsidR="007C1ACC" w:rsidRPr="007C1ACC" w:rsidRDefault="007C1ACC">
            <w:pPr>
              <w:rPr>
                <w:rFonts w:ascii="Arial" w:eastAsia="Times New Roman" w:hAnsi="Arial" w:cs="Arial"/>
                <w:lang w:eastAsia="nb-NO"/>
              </w:rPr>
            </w:pPr>
            <w:proofErr w:type="spellStart"/>
            <w:r w:rsidRPr="007C1ACC">
              <w:rPr>
                <w:rFonts w:ascii="Arial" w:eastAsia="Times New Roman" w:hAnsi="Arial" w:cs="Arial"/>
                <w:lang w:eastAsia="nb-NO"/>
              </w:rPr>
              <w:t>Kontraktsforvalter</w:t>
            </w:r>
            <w:proofErr w:type="spellEnd"/>
          </w:p>
        </w:tc>
        <w:tc>
          <w:tcPr>
            <w:tcW w:w="1569" w:type="dxa"/>
          </w:tcPr>
          <w:p w14:paraId="565E4F38"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+4747789945</w:t>
            </w:r>
          </w:p>
        </w:tc>
        <w:tc>
          <w:tcPr>
            <w:tcW w:w="2625" w:type="dxa"/>
          </w:tcPr>
          <w:p w14:paraId="7B12027D"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cecilia.sanden@nnd.no</w:t>
            </w:r>
          </w:p>
        </w:tc>
      </w:tr>
    </w:tbl>
    <w:p w14:paraId="14952A99" w14:textId="77777777" w:rsidR="007C1ACC" w:rsidRPr="008C1A72" w:rsidRDefault="007C1ACC" w:rsidP="007C1ACC">
      <w:pPr>
        <w:rPr>
          <w:rFonts w:ascii="Arial" w:hAnsi="Arial" w:cs="Arial"/>
        </w:rPr>
      </w:pPr>
    </w:p>
    <w:p w14:paraId="398FE84E" w14:textId="77777777" w:rsidR="007C1ACC" w:rsidRPr="008C1A72" w:rsidRDefault="007C1ACC" w:rsidP="007C1ACC">
      <w:pPr>
        <w:rPr>
          <w:rFonts w:ascii="Arial" w:hAnsi="Arial" w:cs="Arial"/>
        </w:rPr>
      </w:pPr>
    </w:p>
    <w:p w14:paraId="60CFBF11" w14:textId="77777777" w:rsidR="007C1ACC" w:rsidRDefault="007C1ACC" w:rsidP="007C1ACC">
      <w:pPr>
        <w:rPr>
          <w:rFonts w:ascii="Arial" w:hAnsi="Arial" w:cs="Arial"/>
        </w:rPr>
      </w:pPr>
      <w:r w:rsidRPr="000453F7">
        <w:rPr>
          <w:rFonts w:ascii="Arial" w:hAnsi="Arial" w:cs="Arial"/>
        </w:rPr>
        <w:t xml:space="preserve">For Leverandør: </w:t>
      </w:r>
    </w:p>
    <w:p w14:paraId="1CE1DB00" w14:textId="77777777" w:rsidR="007C1ACC" w:rsidRDefault="007C1ACC" w:rsidP="007C1ACC">
      <w:pPr>
        <w:rPr>
          <w:rFonts w:ascii="Arial" w:hAnsi="Arial" w:cs="Arial"/>
        </w:rPr>
      </w:pPr>
    </w:p>
    <w:tbl>
      <w:tblPr>
        <w:tblStyle w:val="Tabellrutenett"/>
        <w:tblW w:w="0" w:type="auto"/>
        <w:tblLook w:val="04A0" w:firstRow="1" w:lastRow="0" w:firstColumn="1" w:lastColumn="0" w:noHBand="0" w:noVBand="1"/>
      </w:tblPr>
      <w:tblGrid>
        <w:gridCol w:w="2265"/>
        <w:gridCol w:w="2264"/>
        <w:gridCol w:w="2270"/>
        <w:gridCol w:w="2262"/>
      </w:tblGrid>
      <w:tr w:rsidR="007C1ACC" w:rsidRPr="007C1ACC" w14:paraId="6E98B740" w14:textId="77777777">
        <w:tc>
          <w:tcPr>
            <w:tcW w:w="2302" w:type="dxa"/>
            <w:shd w:val="clear" w:color="auto" w:fill="D0CECE" w:themeFill="background2" w:themeFillShade="E6"/>
          </w:tcPr>
          <w:p w14:paraId="1F9B5117"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Navn:</w:t>
            </w:r>
          </w:p>
        </w:tc>
        <w:tc>
          <w:tcPr>
            <w:tcW w:w="2303" w:type="dxa"/>
            <w:shd w:val="clear" w:color="auto" w:fill="D0CECE" w:themeFill="background2" w:themeFillShade="E6"/>
          </w:tcPr>
          <w:p w14:paraId="24829AC7"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 xml:space="preserve">Rolle: </w:t>
            </w:r>
          </w:p>
        </w:tc>
        <w:tc>
          <w:tcPr>
            <w:tcW w:w="2303" w:type="dxa"/>
            <w:shd w:val="clear" w:color="auto" w:fill="D0CECE" w:themeFill="background2" w:themeFillShade="E6"/>
          </w:tcPr>
          <w:p w14:paraId="41787958"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Telefon:</w:t>
            </w:r>
          </w:p>
        </w:tc>
        <w:tc>
          <w:tcPr>
            <w:tcW w:w="2303" w:type="dxa"/>
            <w:shd w:val="clear" w:color="auto" w:fill="D0CECE" w:themeFill="background2" w:themeFillShade="E6"/>
          </w:tcPr>
          <w:p w14:paraId="45D3EF86" w14:textId="77777777" w:rsidR="007C1ACC" w:rsidRPr="007C1ACC" w:rsidRDefault="007C1ACC">
            <w:pPr>
              <w:rPr>
                <w:rFonts w:ascii="Arial" w:eastAsia="Times New Roman" w:hAnsi="Arial" w:cs="Arial"/>
                <w:lang w:eastAsia="nb-NO"/>
              </w:rPr>
            </w:pPr>
            <w:r w:rsidRPr="007C1ACC">
              <w:rPr>
                <w:rFonts w:ascii="Arial" w:eastAsia="Times New Roman" w:hAnsi="Arial" w:cs="Arial"/>
                <w:lang w:eastAsia="nb-NO"/>
              </w:rPr>
              <w:t>E-post:</w:t>
            </w:r>
          </w:p>
        </w:tc>
      </w:tr>
      <w:tr w:rsidR="007C1ACC" w:rsidRPr="007C1ACC" w14:paraId="6F23B50B" w14:textId="77777777">
        <w:tc>
          <w:tcPr>
            <w:tcW w:w="2302" w:type="dxa"/>
          </w:tcPr>
          <w:p w14:paraId="73BB0EB4" w14:textId="77777777" w:rsidR="007C1ACC" w:rsidRPr="007C1ACC" w:rsidRDefault="007C1ACC">
            <w:pPr>
              <w:rPr>
                <w:rFonts w:ascii="Arial" w:eastAsia="Times New Roman" w:hAnsi="Arial" w:cs="Arial"/>
                <w:lang w:eastAsia="nb-NO"/>
              </w:rPr>
            </w:pPr>
          </w:p>
        </w:tc>
        <w:tc>
          <w:tcPr>
            <w:tcW w:w="2303" w:type="dxa"/>
          </w:tcPr>
          <w:p w14:paraId="6A30045A" w14:textId="77777777" w:rsidR="007C1ACC" w:rsidRPr="007C1ACC" w:rsidRDefault="007C1ACC">
            <w:pPr>
              <w:rPr>
                <w:rFonts w:ascii="Arial" w:eastAsia="Times New Roman" w:hAnsi="Arial" w:cs="Arial"/>
                <w:lang w:eastAsia="nb-NO"/>
              </w:rPr>
            </w:pPr>
          </w:p>
        </w:tc>
        <w:tc>
          <w:tcPr>
            <w:tcW w:w="2303" w:type="dxa"/>
          </w:tcPr>
          <w:p w14:paraId="4F23DF5D" w14:textId="77777777" w:rsidR="007C1ACC" w:rsidRPr="007C1ACC" w:rsidRDefault="007C1ACC">
            <w:pPr>
              <w:rPr>
                <w:rFonts w:ascii="Arial" w:eastAsia="Times New Roman" w:hAnsi="Arial" w:cs="Arial"/>
                <w:lang w:eastAsia="nb-NO"/>
              </w:rPr>
            </w:pPr>
          </w:p>
        </w:tc>
        <w:tc>
          <w:tcPr>
            <w:tcW w:w="2303" w:type="dxa"/>
          </w:tcPr>
          <w:p w14:paraId="2E3CD77D" w14:textId="77777777" w:rsidR="007C1ACC" w:rsidRPr="007C1ACC" w:rsidRDefault="007C1ACC">
            <w:pPr>
              <w:rPr>
                <w:rFonts w:ascii="Arial" w:eastAsia="Times New Roman" w:hAnsi="Arial" w:cs="Arial"/>
                <w:lang w:eastAsia="nb-NO"/>
              </w:rPr>
            </w:pPr>
          </w:p>
        </w:tc>
      </w:tr>
      <w:tr w:rsidR="007C1ACC" w:rsidRPr="007C1ACC" w14:paraId="227E7AC0" w14:textId="77777777">
        <w:tc>
          <w:tcPr>
            <w:tcW w:w="2302" w:type="dxa"/>
          </w:tcPr>
          <w:p w14:paraId="47E550A5" w14:textId="77777777" w:rsidR="007C1ACC" w:rsidRPr="007C1ACC" w:rsidRDefault="007C1ACC">
            <w:pPr>
              <w:rPr>
                <w:rFonts w:ascii="Arial" w:eastAsia="Times New Roman" w:hAnsi="Arial" w:cs="Arial"/>
                <w:lang w:eastAsia="nb-NO"/>
              </w:rPr>
            </w:pPr>
          </w:p>
        </w:tc>
        <w:tc>
          <w:tcPr>
            <w:tcW w:w="2303" w:type="dxa"/>
          </w:tcPr>
          <w:p w14:paraId="4353A847" w14:textId="77777777" w:rsidR="007C1ACC" w:rsidRPr="007C1ACC" w:rsidRDefault="007C1ACC">
            <w:pPr>
              <w:rPr>
                <w:rFonts w:ascii="Arial" w:eastAsia="Times New Roman" w:hAnsi="Arial" w:cs="Arial"/>
                <w:lang w:eastAsia="nb-NO"/>
              </w:rPr>
            </w:pPr>
          </w:p>
        </w:tc>
        <w:tc>
          <w:tcPr>
            <w:tcW w:w="2303" w:type="dxa"/>
          </w:tcPr>
          <w:p w14:paraId="7B6B7991" w14:textId="77777777" w:rsidR="007C1ACC" w:rsidRPr="007C1ACC" w:rsidRDefault="007C1ACC">
            <w:pPr>
              <w:rPr>
                <w:rFonts w:ascii="Arial" w:eastAsia="Times New Roman" w:hAnsi="Arial" w:cs="Arial"/>
                <w:lang w:eastAsia="nb-NO"/>
              </w:rPr>
            </w:pPr>
          </w:p>
        </w:tc>
        <w:tc>
          <w:tcPr>
            <w:tcW w:w="2303" w:type="dxa"/>
          </w:tcPr>
          <w:p w14:paraId="65239E58" w14:textId="77777777" w:rsidR="007C1ACC" w:rsidRPr="007C1ACC" w:rsidRDefault="007C1ACC">
            <w:pPr>
              <w:rPr>
                <w:rFonts w:ascii="Arial" w:eastAsia="Times New Roman" w:hAnsi="Arial" w:cs="Arial"/>
                <w:lang w:eastAsia="nb-NO"/>
              </w:rPr>
            </w:pPr>
          </w:p>
        </w:tc>
      </w:tr>
      <w:tr w:rsidR="007C1ACC" w:rsidRPr="007C1ACC" w14:paraId="7E89A3FA" w14:textId="77777777">
        <w:tc>
          <w:tcPr>
            <w:tcW w:w="2302" w:type="dxa"/>
          </w:tcPr>
          <w:p w14:paraId="6937D6FD" w14:textId="77777777" w:rsidR="007C1ACC" w:rsidRPr="007C1ACC" w:rsidRDefault="007C1ACC">
            <w:pPr>
              <w:rPr>
                <w:rFonts w:ascii="Arial" w:eastAsia="Times New Roman" w:hAnsi="Arial" w:cs="Arial"/>
                <w:lang w:eastAsia="nb-NO"/>
              </w:rPr>
            </w:pPr>
          </w:p>
        </w:tc>
        <w:tc>
          <w:tcPr>
            <w:tcW w:w="2303" w:type="dxa"/>
          </w:tcPr>
          <w:p w14:paraId="1E3F8D71" w14:textId="77777777" w:rsidR="007C1ACC" w:rsidRPr="007C1ACC" w:rsidRDefault="007C1ACC">
            <w:pPr>
              <w:rPr>
                <w:rFonts w:ascii="Arial" w:eastAsia="Times New Roman" w:hAnsi="Arial" w:cs="Arial"/>
                <w:lang w:eastAsia="nb-NO"/>
              </w:rPr>
            </w:pPr>
          </w:p>
        </w:tc>
        <w:tc>
          <w:tcPr>
            <w:tcW w:w="2303" w:type="dxa"/>
          </w:tcPr>
          <w:p w14:paraId="0721E040" w14:textId="77777777" w:rsidR="007C1ACC" w:rsidRPr="007C1ACC" w:rsidRDefault="007C1ACC">
            <w:pPr>
              <w:rPr>
                <w:rFonts w:ascii="Arial" w:eastAsia="Times New Roman" w:hAnsi="Arial" w:cs="Arial"/>
                <w:lang w:eastAsia="nb-NO"/>
              </w:rPr>
            </w:pPr>
          </w:p>
        </w:tc>
        <w:tc>
          <w:tcPr>
            <w:tcW w:w="2303" w:type="dxa"/>
          </w:tcPr>
          <w:p w14:paraId="39A4B391" w14:textId="77777777" w:rsidR="007C1ACC" w:rsidRPr="007C1ACC" w:rsidRDefault="007C1ACC">
            <w:pPr>
              <w:rPr>
                <w:rFonts w:ascii="Arial" w:eastAsia="Times New Roman" w:hAnsi="Arial" w:cs="Arial"/>
                <w:lang w:eastAsia="nb-NO"/>
              </w:rPr>
            </w:pPr>
          </w:p>
        </w:tc>
      </w:tr>
      <w:tr w:rsidR="007C1ACC" w:rsidRPr="007C1ACC" w14:paraId="42D6F2FD" w14:textId="77777777">
        <w:tc>
          <w:tcPr>
            <w:tcW w:w="2302" w:type="dxa"/>
          </w:tcPr>
          <w:p w14:paraId="0164BA04" w14:textId="77777777" w:rsidR="007C1ACC" w:rsidRPr="007C1ACC" w:rsidRDefault="007C1ACC">
            <w:pPr>
              <w:rPr>
                <w:rFonts w:ascii="Arial" w:eastAsia="Times New Roman" w:hAnsi="Arial" w:cs="Arial"/>
                <w:lang w:eastAsia="nb-NO"/>
              </w:rPr>
            </w:pPr>
          </w:p>
        </w:tc>
        <w:tc>
          <w:tcPr>
            <w:tcW w:w="2303" w:type="dxa"/>
          </w:tcPr>
          <w:p w14:paraId="1040D93D" w14:textId="77777777" w:rsidR="007C1ACC" w:rsidRPr="007C1ACC" w:rsidRDefault="007C1ACC">
            <w:pPr>
              <w:rPr>
                <w:rFonts w:ascii="Arial" w:eastAsia="Times New Roman" w:hAnsi="Arial" w:cs="Arial"/>
                <w:lang w:eastAsia="nb-NO"/>
              </w:rPr>
            </w:pPr>
          </w:p>
        </w:tc>
        <w:tc>
          <w:tcPr>
            <w:tcW w:w="2303" w:type="dxa"/>
          </w:tcPr>
          <w:p w14:paraId="22DAABF7" w14:textId="77777777" w:rsidR="007C1ACC" w:rsidRPr="007C1ACC" w:rsidRDefault="007C1ACC">
            <w:pPr>
              <w:rPr>
                <w:rFonts w:ascii="Arial" w:eastAsia="Times New Roman" w:hAnsi="Arial" w:cs="Arial"/>
                <w:lang w:eastAsia="nb-NO"/>
              </w:rPr>
            </w:pPr>
          </w:p>
        </w:tc>
        <w:tc>
          <w:tcPr>
            <w:tcW w:w="2303" w:type="dxa"/>
          </w:tcPr>
          <w:p w14:paraId="3A03E78E" w14:textId="77777777" w:rsidR="007C1ACC" w:rsidRPr="007C1ACC" w:rsidRDefault="007C1ACC">
            <w:pPr>
              <w:rPr>
                <w:rFonts w:ascii="Arial" w:eastAsia="Times New Roman" w:hAnsi="Arial" w:cs="Arial"/>
                <w:lang w:eastAsia="nb-NO"/>
              </w:rPr>
            </w:pPr>
          </w:p>
        </w:tc>
      </w:tr>
      <w:tr w:rsidR="007C1ACC" w:rsidRPr="007C1ACC" w14:paraId="43BA5B7E" w14:textId="77777777">
        <w:tc>
          <w:tcPr>
            <w:tcW w:w="2302" w:type="dxa"/>
          </w:tcPr>
          <w:p w14:paraId="4B349F23" w14:textId="77777777" w:rsidR="007C1ACC" w:rsidRPr="007C1ACC" w:rsidRDefault="007C1ACC">
            <w:pPr>
              <w:rPr>
                <w:rFonts w:ascii="Arial" w:eastAsia="Times New Roman" w:hAnsi="Arial" w:cs="Arial"/>
                <w:lang w:eastAsia="nb-NO"/>
              </w:rPr>
            </w:pPr>
          </w:p>
        </w:tc>
        <w:tc>
          <w:tcPr>
            <w:tcW w:w="2303" w:type="dxa"/>
          </w:tcPr>
          <w:p w14:paraId="3CC9E9A4" w14:textId="77777777" w:rsidR="007C1ACC" w:rsidRPr="007C1ACC" w:rsidRDefault="007C1ACC">
            <w:pPr>
              <w:rPr>
                <w:rFonts w:ascii="Arial" w:eastAsia="Times New Roman" w:hAnsi="Arial" w:cs="Arial"/>
                <w:lang w:eastAsia="nb-NO"/>
              </w:rPr>
            </w:pPr>
          </w:p>
        </w:tc>
        <w:tc>
          <w:tcPr>
            <w:tcW w:w="2303" w:type="dxa"/>
          </w:tcPr>
          <w:p w14:paraId="29150FF2" w14:textId="77777777" w:rsidR="007C1ACC" w:rsidRPr="007C1ACC" w:rsidRDefault="007C1ACC">
            <w:pPr>
              <w:rPr>
                <w:rFonts w:ascii="Arial" w:eastAsia="Times New Roman" w:hAnsi="Arial" w:cs="Arial"/>
                <w:lang w:eastAsia="nb-NO"/>
              </w:rPr>
            </w:pPr>
          </w:p>
        </w:tc>
        <w:tc>
          <w:tcPr>
            <w:tcW w:w="2303" w:type="dxa"/>
          </w:tcPr>
          <w:p w14:paraId="281188D0" w14:textId="77777777" w:rsidR="007C1ACC" w:rsidRPr="007C1ACC" w:rsidRDefault="007C1ACC">
            <w:pPr>
              <w:rPr>
                <w:rFonts w:ascii="Arial" w:eastAsia="Times New Roman" w:hAnsi="Arial" w:cs="Arial"/>
                <w:lang w:eastAsia="nb-NO"/>
              </w:rPr>
            </w:pPr>
          </w:p>
        </w:tc>
      </w:tr>
      <w:tr w:rsidR="007C1ACC" w:rsidRPr="007C1ACC" w14:paraId="64D46AB8" w14:textId="77777777">
        <w:tc>
          <w:tcPr>
            <w:tcW w:w="2302" w:type="dxa"/>
          </w:tcPr>
          <w:p w14:paraId="5F54D8FF" w14:textId="77777777" w:rsidR="007C1ACC" w:rsidRPr="007C1ACC" w:rsidRDefault="007C1ACC">
            <w:pPr>
              <w:rPr>
                <w:rFonts w:ascii="Arial" w:eastAsia="Times New Roman" w:hAnsi="Arial" w:cs="Arial"/>
                <w:lang w:eastAsia="nb-NO"/>
              </w:rPr>
            </w:pPr>
          </w:p>
        </w:tc>
        <w:tc>
          <w:tcPr>
            <w:tcW w:w="2303" w:type="dxa"/>
          </w:tcPr>
          <w:p w14:paraId="5515A1E0" w14:textId="77777777" w:rsidR="007C1ACC" w:rsidRPr="007C1ACC" w:rsidRDefault="007C1ACC">
            <w:pPr>
              <w:rPr>
                <w:rFonts w:ascii="Arial" w:eastAsia="Times New Roman" w:hAnsi="Arial" w:cs="Arial"/>
                <w:lang w:eastAsia="nb-NO"/>
              </w:rPr>
            </w:pPr>
          </w:p>
        </w:tc>
        <w:tc>
          <w:tcPr>
            <w:tcW w:w="2303" w:type="dxa"/>
          </w:tcPr>
          <w:p w14:paraId="39EFF627" w14:textId="77777777" w:rsidR="007C1ACC" w:rsidRPr="007C1ACC" w:rsidRDefault="007C1ACC">
            <w:pPr>
              <w:rPr>
                <w:rFonts w:ascii="Arial" w:eastAsia="Times New Roman" w:hAnsi="Arial" w:cs="Arial"/>
                <w:lang w:eastAsia="nb-NO"/>
              </w:rPr>
            </w:pPr>
          </w:p>
        </w:tc>
        <w:tc>
          <w:tcPr>
            <w:tcW w:w="2303" w:type="dxa"/>
          </w:tcPr>
          <w:p w14:paraId="45C2FF99" w14:textId="77777777" w:rsidR="007C1ACC" w:rsidRPr="007C1ACC" w:rsidRDefault="007C1ACC">
            <w:pPr>
              <w:rPr>
                <w:rFonts w:ascii="Arial" w:eastAsia="Times New Roman" w:hAnsi="Arial" w:cs="Arial"/>
                <w:lang w:eastAsia="nb-NO"/>
              </w:rPr>
            </w:pPr>
          </w:p>
        </w:tc>
      </w:tr>
      <w:tr w:rsidR="007C1ACC" w:rsidRPr="007C1ACC" w14:paraId="172AD69E" w14:textId="77777777">
        <w:tc>
          <w:tcPr>
            <w:tcW w:w="2302" w:type="dxa"/>
          </w:tcPr>
          <w:p w14:paraId="440F0264" w14:textId="77777777" w:rsidR="007C1ACC" w:rsidRPr="007C1ACC" w:rsidRDefault="007C1ACC">
            <w:pPr>
              <w:rPr>
                <w:rFonts w:ascii="Arial" w:eastAsia="Times New Roman" w:hAnsi="Arial" w:cs="Arial"/>
                <w:lang w:eastAsia="nb-NO"/>
              </w:rPr>
            </w:pPr>
          </w:p>
        </w:tc>
        <w:tc>
          <w:tcPr>
            <w:tcW w:w="2303" w:type="dxa"/>
          </w:tcPr>
          <w:p w14:paraId="0EDB7F3D" w14:textId="77777777" w:rsidR="007C1ACC" w:rsidRPr="007C1ACC" w:rsidRDefault="007C1ACC">
            <w:pPr>
              <w:rPr>
                <w:rFonts w:ascii="Arial" w:eastAsia="Times New Roman" w:hAnsi="Arial" w:cs="Arial"/>
                <w:lang w:eastAsia="nb-NO"/>
              </w:rPr>
            </w:pPr>
          </w:p>
        </w:tc>
        <w:tc>
          <w:tcPr>
            <w:tcW w:w="2303" w:type="dxa"/>
          </w:tcPr>
          <w:p w14:paraId="15ACF086" w14:textId="77777777" w:rsidR="007C1ACC" w:rsidRPr="007C1ACC" w:rsidRDefault="007C1ACC">
            <w:pPr>
              <w:rPr>
                <w:rFonts w:ascii="Arial" w:eastAsia="Times New Roman" w:hAnsi="Arial" w:cs="Arial"/>
                <w:lang w:eastAsia="nb-NO"/>
              </w:rPr>
            </w:pPr>
          </w:p>
        </w:tc>
        <w:tc>
          <w:tcPr>
            <w:tcW w:w="2303" w:type="dxa"/>
          </w:tcPr>
          <w:p w14:paraId="26940259" w14:textId="77777777" w:rsidR="007C1ACC" w:rsidRPr="007C1ACC" w:rsidRDefault="007C1ACC">
            <w:pPr>
              <w:rPr>
                <w:rFonts w:ascii="Arial" w:eastAsia="Times New Roman" w:hAnsi="Arial" w:cs="Arial"/>
                <w:lang w:eastAsia="nb-NO"/>
              </w:rPr>
            </w:pPr>
          </w:p>
        </w:tc>
      </w:tr>
      <w:tr w:rsidR="007C1ACC" w:rsidRPr="007C1ACC" w14:paraId="59B4D928" w14:textId="77777777">
        <w:tc>
          <w:tcPr>
            <w:tcW w:w="2302" w:type="dxa"/>
          </w:tcPr>
          <w:p w14:paraId="61782D69" w14:textId="77777777" w:rsidR="007C1ACC" w:rsidRPr="007C1ACC" w:rsidRDefault="007C1ACC">
            <w:pPr>
              <w:rPr>
                <w:rFonts w:ascii="Arial" w:eastAsia="Times New Roman" w:hAnsi="Arial" w:cs="Arial"/>
                <w:lang w:eastAsia="nb-NO"/>
              </w:rPr>
            </w:pPr>
          </w:p>
        </w:tc>
        <w:tc>
          <w:tcPr>
            <w:tcW w:w="2303" w:type="dxa"/>
          </w:tcPr>
          <w:p w14:paraId="5A72EFF5" w14:textId="77777777" w:rsidR="007C1ACC" w:rsidRPr="007C1ACC" w:rsidRDefault="007C1ACC">
            <w:pPr>
              <w:rPr>
                <w:rFonts w:ascii="Arial" w:eastAsia="Times New Roman" w:hAnsi="Arial" w:cs="Arial"/>
                <w:lang w:eastAsia="nb-NO"/>
              </w:rPr>
            </w:pPr>
          </w:p>
        </w:tc>
        <w:tc>
          <w:tcPr>
            <w:tcW w:w="2303" w:type="dxa"/>
          </w:tcPr>
          <w:p w14:paraId="066C698B" w14:textId="77777777" w:rsidR="007C1ACC" w:rsidRPr="007C1ACC" w:rsidRDefault="007C1ACC">
            <w:pPr>
              <w:rPr>
                <w:rFonts w:ascii="Arial" w:eastAsia="Times New Roman" w:hAnsi="Arial" w:cs="Arial"/>
                <w:lang w:eastAsia="nb-NO"/>
              </w:rPr>
            </w:pPr>
          </w:p>
        </w:tc>
        <w:tc>
          <w:tcPr>
            <w:tcW w:w="2303" w:type="dxa"/>
          </w:tcPr>
          <w:p w14:paraId="08199D51" w14:textId="77777777" w:rsidR="007C1ACC" w:rsidRPr="007C1ACC" w:rsidRDefault="007C1ACC">
            <w:pPr>
              <w:rPr>
                <w:rFonts w:ascii="Arial" w:eastAsia="Times New Roman" w:hAnsi="Arial" w:cs="Arial"/>
                <w:lang w:eastAsia="nb-NO"/>
              </w:rPr>
            </w:pPr>
          </w:p>
        </w:tc>
      </w:tr>
    </w:tbl>
    <w:p w14:paraId="189BB8EC" w14:textId="77777777" w:rsidR="006B1185" w:rsidRDefault="006B1185" w:rsidP="00F11849">
      <w:pPr>
        <w:rPr>
          <w:rFonts w:ascii="Arial" w:hAnsi="Arial" w:cs="Arial"/>
          <w:i/>
          <w:sz w:val="20"/>
          <w:szCs w:val="20"/>
        </w:rPr>
      </w:pPr>
    </w:p>
    <w:p w14:paraId="2911F0B4" w14:textId="77777777" w:rsidR="00E35C98" w:rsidRPr="00654600" w:rsidRDefault="00E35C98" w:rsidP="00F54B88">
      <w:pPr>
        <w:pStyle w:val="Overskrift2"/>
      </w:pPr>
      <w:r w:rsidRPr="00654600">
        <w:t>Avtalens punkt 3.1 Plikt til å svare på henvendelser</w:t>
      </w:r>
    </w:p>
    <w:p w14:paraId="647B27A6" w14:textId="77777777" w:rsidR="00A55196" w:rsidRDefault="00A55196" w:rsidP="0062259B">
      <w:pPr>
        <w:rPr>
          <w:rFonts w:ascii="Arial" w:hAnsi="Arial" w:cs="Arial"/>
        </w:rPr>
      </w:pPr>
    </w:p>
    <w:p w14:paraId="0851BD18" w14:textId="77777777" w:rsidR="00447E3B" w:rsidRPr="00671457" w:rsidRDefault="00447E3B" w:rsidP="00447E3B">
      <w:pPr>
        <w:rPr>
          <w:rFonts w:ascii="Arial" w:hAnsi="Arial" w:cs="Arial"/>
        </w:rPr>
      </w:pPr>
      <w:r w:rsidRPr="00671457">
        <w:rPr>
          <w:rFonts w:ascii="Arial" w:hAnsi="Arial" w:cs="Arial"/>
        </w:rPr>
        <w:t xml:space="preserve">Leverandørens kontaktperson skal være tilgjengelig per telefon mellom kl. 0800 til kl. 1600 CET alle virkedager. </w:t>
      </w:r>
    </w:p>
    <w:p w14:paraId="42CFFFE9" w14:textId="77777777" w:rsidR="00447E3B" w:rsidRPr="00671457" w:rsidRDefault="00447E3B" w:rsidP="00447E3B">
      <w:pPr>
        <w:rPr>
          <w:rFonts w:ascii="Arial" w:hAnsi="Arial" w:cs="Arial"/>
        </w:rPr>
      </w:pPr>
    </w:p>
    <w:p w14:paraId="40995E58" w14:textId="77777777" w:rsidR="00447E3B" w:rsidRPr="00447E3B" w:rsidRDefault="00447E3B" w:rsidP="00447E3B">
      <w:pPr>
        <w:rPr>
          <w:rFonts w:ascii="Arial" w:hAnsi="Arial" w:cs="Arial"/>
        </w:rPr>
      </w:pPr>
      <w:r w:rsidRPr="00671457">
        <w:rPr>
          <w:rFonts w:ascii="Arial" w:hAnsi="Arial" w:cs="Arial"/>
        </w:rPr>
        <w:t xml:space="preserve">Henvendelser per e-post skal besvares av Leverandøren innen tre virkedager fra mottak. </w:t>
      </w:r>
    </w:p>
    <w:p w14:paraId="6EDCE356" w14:textId="77777777" w:rsidR="00E35C98" w:rsidRDefault="00E35C98" w:rsidP="00F11849">
      <w:pPr>
        <w:rPr>
          <w:rFonts w:ascii="Arial" w:hAnsi="Arial" w:cs="Arial"/>
          <w:i/>
          <w:sz w:val="20"/>
          <w:szCs w:val="20"/>
        </w:rPr>
      </w:pP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6C51E514" w14:textId="77777777" w:rsidR="00AE1443" w:rsidRPr="00D309E6" w:rsidRDefault="00AE1443" w:rsidP="00AE1443">
      <w:pPr>
        <w:rPr>
          <w:rFonts w:ascii="Arial" w:hAnsi="Arial" w:cs="Arial"/>
        </w:rPr>
      </w:pPr>
      <w:r w:rsidRPr="00D309E6">
        <w:rPr>
          <w:rFonts w:ascii="Arial" w:hAnsi="Arial" w:cs="Arial"/>
        </w:rPr>
        <w:t xml:space="preserve">Det skal avholdes statusmøter </w:t>
      </w:r>
      <w:r>
        <w:rPr>
          <w:rFonts w:ascii="Arial" w:hAnsi="Arial" w:cs="Arial"/>
        </w:rPr>
        <w:t>ved behov</w:t>
      </w:r>
      <w:r w:rsidRPr="00D309E6">
        <w:rPr>
          <w:rFonts w:ascii="Arial" w:hAnsi="Arial" w:cs="Arial"/>
        </w:rPr>
        <w:t xml:space="preserve">. Møter </w:t>
      </w:r>
      <w:r>
        <w:rPr>
          <w:rFonts w:ascii="Arial" w:hAnsi="Arial" w:cs="Arial"/>
        </w:rPr>
        <w:t xml:space="preserve">vil i hovedsak avholdes digitalt (Teams), men kan av og til bli avholdt </w:t>
      </w:r>
      <w:r w:rsidRPr="00D309E6">
        <w:rPr>
          <w:rFonts w:ascii="Arial" w:hAnsi="Arial" w:cs="Arial"/>
        </w:rPr>
        <w:t>i Oppdragsgivers lokaler</w:t>
      </w:r>
      <w:r>
        <w:rPr>
          <w:rFonts w:ascii="Arial" w:hAnsi="Arial" w:cs="Arial"/>
        </w:rPr>
        <w:t>.</w:t>
      </w:r>
    </w:p>
    <w:p w14:paraId="1CCE28D4" w14:textId="77777777" w:rsidR="00AE1443" w:rsidRPr="00D309E6" w:rsidRDefault="00AE1443" w:rsidP="00AE1443">
      <w:pPr>
        <w:rPr>
          <w:rFonts w:ascii="Arial" w:hAnsi="Arial" w:cs="Arial"/>
        </w:rPr>
      </w:pPr>
    </w:p>
    <w:p w14:paraId="2C010A89" w14:textId="77777777" w:rsidR="00AE1443" w:rsidRPr="00D309E6" w:rsidRDefault="00AE1443" w:rsidP="00AE1443">
      <w:pPr>
        <w:rPr>
          <w:rFonts w:ascii="Arial" w:hAnsi="Arial" w:cs="Arial"/>
        </w:rPr>
      </w:pPr>
      <w:r w:rsidRPr="00D309E6">
        <w:rPr>
          <w:rFonts w:ascii="Arial" w:hAnsi="Arial" w:cs="Arial"/>
        </w:rPr>
        <w:t xml:space="preserve">I statusmøtene </w:t>
      </w:r>
      <w:r>
        <w:rPr>
          <w:rFonts w:ascii="Arial" w:hAnsi="Arial" w:cs="Arial"/>
        </w:rPr>
        <w:t>kan</w:t>
      </w:r>
      <w:r w:rsidRPr="00D309E6">
        <w:rPr>
          <w:rFonts w:ascii="Arial" w:hAnsi="Arial" w:cs="Arial"/>
        </w:rPr>
        <w:t xml:space="preserve"> partene gjennomgå:</w:t>
      </w:r>
    </w:p>
    <w:p w14:paraId="3EFDE21E" w14:textId="77777777" w:rsidR="00AE1443" w:rsidRPr="00D309E6" w:rsidRDefault="00AE1443" w:rsidP="00AE1443">
      <w:pPr>
        <w:rPr>
          <w:rFonts w:ascii="Arial" w:hAnsi="Arial" w:cs="Arial"/>
        </w:rPr>
      </w:pPr>
    </w:p>
    <w:p w14:paraId="2CD86327" w14:textId="77777777" w:rsidR="00AE1443" w:rsidRPr="00D309E6" w:rsidRDefault="00AE1443" w:rsidP="00AE1443">
      <w:pPr>
        <w:pStyle w:val="Listeavsnitt"/>
        <w:keepLines w:val="0"/>
        <w:widowControl/>
        <w:numPr>
          <w:ilvl w:val="0"/>
          <w:numId w:val="2"/>
        </w:numPr>
        <w:rPr>
          <w:rFonts w:ascii="Arial" w:hAnsi="Arial" w:cs="Arial"/>
        </w:rPr>
      </w:pPr>
      <w:r w:rsidRPr="00D309E6">
        <w:rPr>
          <w:rFonts w:ascii="Arial" w:hAnsi="Arial" w:cs="Arial"/>
        </w:rPr>
        <w:t>Omsetningsutvikling</w:t>
      </w:r>
    </w:p>
    <w:p w14:paraId="0460A93C" w14:textId="77777777" w:rsidR="00AE1443" w:rsidRPr="00D309E6" w:rsidRDefault="00AE1443" w:rsidP="00AE1443">
      <w:pPr>
        <w:pStyle w:val="Listeavsnitt"/>
        <w:keepLines w:val="0"/>
        <w:widowControl/>
        <w:numPr>
          <w:ilvl w:val="0"/>
          <w:numId w:val="2"/>
        </w:numPr>
        <w:rPr>
          <w:rFonts w:ascii="Arial" w:hAnsi="Arial" w:cs="Arial"/>
        </w:rPr>
      </w:pPr>
      <w:r w:rsidRPr="00D309E6">
        <w:rPr>
          <w:rFonts w:ascii="Arial" w:hAnsi="Arial" w:cs="Arial"/>
        </w:rPr>
        <w:t>Leveringsstatus</w:t>
      </w:r>
    </w:p>
    <w:p w14:paraId="0B492304" w14:textId="77777777" w:rsidR="00AE1443" w:rsidRPr="00D309E6" w:rsidRDefault="00AE1443" w:rsidP="00AE1443">
      <w:pPr>
        <w:pStyle w:val="Listeavsnitt"/>
        <w:keepLines w:val="0"/>
        <w:widowControl/>
        <w:numPr>
          <w:ilvl w:val="0"/>
          <w:numId w:val="2"/>
        </w:numPr>
        <w:rPr>
          <w:rFonts w:ascii="Arial" w:hAnsi="Arial" w:cs="Arial"/>
        </w:rPr>
      </w:pPr>
      <w:r w:rsidRPr="00D309E6">
        <w:rPr>
          <w:rFonts w:ascii="Arial" w:hAnsi="Arial" w:cs="Arial"/>
        </w:rPr>
        <w:t>Avviksrapporter</w:t>
      </w:r>
    </w:p>
    <w:p w14:paraId="0FD0F71F" w14:textId="77777777" w:rsidR="00AE1443" w:rsidRPr="00D309E6" w:rsidRDefault="00AE1443" w:rsidP="00AE1443">
      <w:pPr>
        <w:pStyle w:val="Listeavsnitt"/>
        <w:keepLines w:val="0"/>
        <w:widowControl/>
        <w:numPr>
          <w:ilvl w:val="0"/>
          <w:numId w:val="2"/>
        </w:numPr>
        <w:rPr>
          <w:rFonts w:ascii="Arial" w:hAnsi="Arial" w:cs="Arial"/>
        </w:rPr>
      </w:pPr>
      <w:r w:rsidRPr="00D309E6">
        <w:rPr>
          <w:rFonts w:ascii="Arial" w:hAnsi="Arial" w:cs="Arial"/>
        </w:rPr>
        <w:t>Oppfølging av arbeidstaker- og menneskerettigheter i leverandørkjeden</w:t>
      </w:r>
    </w:p>
    <w:p w14:paraId="5EA5093F" w14:textId="77777777" w:rsidR="00AE1443" w:rsidRPr="00D309E6" w:rsidRDefault="00AE1443" w:rsidP="00AE1443">
      <w:pPr>
        <w:pStyle w:val="Listeavsnitt"/>
        <w:keepLines w:val="0"/>
        <w:widowControl/>
        <w:numPr>
          <w:ilvl w:val="0"/>
          <w:numId w:val="2"/>
        </w:numPr>
        <w:rPr>
          <w:rFonts w:ascii="Arial" w:hAnsi="Arial" w:cs="Arial"/>
        </w:rPr>
      </w:pPr>
      <w:r w:rsidRPr="00D309E6">
        <w:rPr>
          <w:rFonts w:ascii="Arial" w:hAnsi="Arial" w:cs="Arial"/>
        </w:rPr>
        <w:t>Evt. andre tilbakemeldinger</w:t>
      </w:r>
    </w:p>
    <w:p w14:paraId="7C609D6F" w14:textId="77777777" w:rsidR="00AE1443" w:rsidRPr="00D309E6" w:rsidRDefault="00AE1443" w:rsidP="00AE1443">
      <w:pPr>
        <w:rPr>
          <w:rFonts w:ascii="Arial" w:hAnsi="Arial" w:cs="Arial"/>
        </w:rPr>
      </w:pPr>
    </w:p>
    <w:p w14:paraId="2184AC94" w14:textId="020717E8" w:rsidR="00AE1443" w:rsidRDefault="00AE1443" w:rsidP="00AE1443">
      <w:pPr>
        <w:rPr>
          <w:rFonts w:ascii="Arial" w:hAnsi="Arial" w:cs="Arial"/>
        </w:rPr>
      </w:pPr>
      <w:r w:rsidRPr="00D309E6">
        <w:rPr>
          <w:rFonts w:ascii="Arial" w:hAnsi="Arial" w:cs="Arial"/>
        </w:rPr>
        <w:lastRenderedPageBreak/>
        <w:t xml:space="preserve">Oppdragsgiver innkaller Leverandøren skriftlig til møter. Referat skal skrives av Oppdragsgiver </w:t>
      </w:r>
      <w:r>
        <w:rPr>
          <w:rFonts w:ascii="Arial" w:hAnsi="Arial" w:cs="Arial"/>
        </w:rPr>
        <w:t xml:space="preserve">eller Leverandør </w:t>
      </w:r>
      <w:r w:rsidRPr="00D309E6">
        <w:rPr>
          <w:rFonts w:ascii="Arial" w:hAnsi="Arial" w:cs="Arial"/>
        </w:rPr>
        <w:t>og distribueres innen fem virkedager, slik at Leverandøren</w:t>
      </w:r>
      <w:r>
        <w:rPr>
          <w:rFonts w:ascii="Arial" w:hAnsi="Arial" w:cs="Arial"/>
        </w:rPr>
        <w:t>/ Oppdragsgiver</w:t>
      </w:r>
      <w:r w:rsidR="00EE03EE">
        <w:rPr>
          <w:rFonts w:ascii="Arial" w:hAnsi="Arial" w:cs="Arial"/>
        </w:rPr>
        <w:t xml:space="preserve"> </w:t>
      </w:r>
      <w:r w:rsidRPr="00D309E6">
        <w:rPr>
          <w:rFonts w:ascii="Arial" w:hAnsi="Arial" w:cs="Arial"/>
        </w:rPr>
        <w:t>kan komme med eventuelle tilbakemeldinger. Gir ikke Leverandøren</w:t>
      </w:r>
      <w:r>
        <w:rPr>
          <w:rFonts w:ascii="Arial" w:hAnsi="Arial" w:cs="Arial"/>
        </w:rPr>
        <w:t>/ Oppdragsgiveren</w:t>
      </w:r>
      <w:r w:rsidRPr="00D309E6">
        <w:rPr>
          <w:rFonts w:ascii="Arial" w:hAnsi="Arial" w:cs="Arial"/>
        </w:rPr>
        <w:t xml:space="preserve"> tilbakemelding innen fem virkedager etter oversendelse, er møtereferatet å anse som godkjent.</w:t>
      </w:r>
    </w:p>
    <w:p w14:paraId="62A668DB" w14:textId="77777777" w:rsidR="00045EA3" w:rsidRDefault="00045EA3" w:rsidP="00AE1443">
      <w:pPr>
        <w:rPr>
          <w:rFonts w:ascii="Arial" w:hAnsi="Arial" w:cs="Arial"/>
        </w:rPr>
      </w:pPr>
    </w:p>
    <w:p w14:paraId="527F8525" w14:textId="77777777" w:rsidR="00B34C85" w:rsidRDefault="00B34C85" w:rsidP="00B34C85">
      <w:pPr>
        <w:rPr>
          <w:rFonts w:ascii="Arial" w:hAnsi="Arial" w:cs="Arial"/>
        </w:rPr>
      </w:pPr>
    </w:p>
    <w:p w14:paraId="3413D2CC" w14:textId="20F700B1" w:rsidR="00194A89" w:rsidRDefault="003C1576" w:rsidP="00B34C85">
      <w:pPr>
        <w:rPr>
          <w:rFonts w:ascii="Cambria" w:hAnsi="Cambria"/>
          <w:b/>
          <w:bCs/>
          <w:sz w:val="26"/>
          <w:szCs w:val="26"/>
        </w:rPr>
      </w:pPr>
      <w:r w:rsidRPr="00B439E0">
        <w:rPr>
          <w:rFonts w:ascii="Cambria" w:hAnsi="Cambria"/>
          <w:b/>
          <w:bCs/>
          <w:sz w:val="26"/>
          <w:szCs w:val="26"/>
        </w:rPr>
        <w:t xml:space="preserve">Avtalens punkt 2.2 Avtalevilkår </w:t>
      </w:r>
      <w:r w:rsidR="00B439E0" w:rsidRPr="00B439E0">
        <w:rPr>
          <w:rFonts w:ascii="Cambria" w:hAnsi="Cambria"/>
          <w:b/>
          <w:bCs/>
          <w:sz w:val="26"/>
          <w:szCs w:val="26"/>
        </w:rPr>
        <w:t>for de enkelte tildelte kontrakter</w:t>
      </w:r>
    </w:p>
    <w:p w14:paraId="521CDF1C" w14:textId="77777777" w:rsidR="00B439E0" w:rsidRDefault="00B439E0" w:rsidP="00B34C85">
      <w:pPr>
        <w:rPr>
          <w:rFonts w:ascii="Cambria" w:hAnsi="Cambria"/>
          <w:b/>
          <w:bCs/>
          <w:sz w:val="26"/>
          <w:szCs w:val="26"/>
        </w:rPr>
      </w:pPr>
    </w:p>
    <w:p w14:paraId="24881E6A" w14:textId="13BDCEC8" w:rsidR="00B439E0" w:rsidRPr="00F76D54" w:rsidRDefault="00D21A0D" w:rsidP="00B34C85">
      <w:pPr>
        <w:rPr>
          <w:rFonts w:ascii="Arial" w:hAnsi="Arial" w:cs="Arial"/>
          <w:b/>
          <w:bCs/>
        </w:rPr>
      </w:pPr>
      <w:r w:rsidRPr="00F76D54">
        <w:rPr>
          <w:rFonts w:ascii="Arial" w:hAnsi="Arial" w:cs="Arial"/>
          <w:b/>
          <w:bCs/>
        </w:rPr>
        <w:t>Underleverandører</w:t>
      </w:r>
    </w:p>
    <w:p w14:paraId="2AD58DF9" w14:textId="77777777" w:rsidR="001A72BE" w:rsidRDefault="001A72BE" w:rsidP="001A72BE">
      <w:pPr>
        <w:keepLines w:val="0"/>
        <w:widowControl/>
        <w:spacing w:after="160" w:line="259" w:lineRule="auto"/>
        <w:rPr>
          <w:rFonts w:ascii="Arial" w:hAnsi="Arial" w:cs="Arial"/>
        </w:rPr>
      </w:pPr>
      <w:r w:rsidRPr="00245AE0">
        <w:rPr>
          <w:rFonts w:ascii="Arial" w:hAnsi="Arial" w:cs="Arial"/>
        </w:rPr>
        <w:t>Leverandøren kan ikke ha mer enn ett ledd under seg i leverandørkjeden</w:t>
      </w:r>
      <w:r>
        <w:rPr>
          <w:rFonts w:ascii="Arial" w:hAnsi="Arial" w:cs="Arial"/>
        </w:rPr>
        <w:t xml:space="preserve"> (kan ikke ha underleverandør til underleverandør), men leverandøren kan ha flere underleverandører</w:t>
      </w:r>
      <w:r w:rsidRPr="00245AE0">
        <w:rPr>
          <w:rFonts w:ascii="Arial" w:hAnsi="Arial" w:cs="Arial"/>
        </w:rPr>
        <w:t xml:space="preserve">. </w:t>
      </w:r>
    </w:p>
    <w:p w14:paraId="5DB44CF7" w14:textId="77777777" w:rsidR="001A72BE" w:rsidRDefault="001A72BE" w:rsidP="001A72BE">
      <w:pPr>
        <w:rPr>
          <w:rFonts w:ascii="Arial" w:hAnsi="Arial" w:cs="Arial"/>
        </w:rPr>
      </w:pPr>
      <w:r w:rsidRPr="00DD3813">
        <w:rPr>
          <w:rFonts w:ascii="Arial" w:hAnsi="Arial" w:cs="Arial"/>
        </w:rPr>
        <w:t xml:space="preserve">I tabellen under skal </w:t>
      </w:r>
      <w:r>
        <w:rPr>
          <w:rFonts w:ascii="Arial" w:hAnsi="Arial" w:cs="Arial"/>
        </w:rPr>
        <w:t xml:space="preserve">Leverandøren </w:t>
      </w:r>
      <w:r w:rsidRPr="00DD3813">
        <w:rPr>
          <w:rFonts w:ascii="Arial" w:hAnsi="Arial" w:cs="Arial"/>
        </w:rPr>
        <w:t xml:space="preserve">fylle inn </w:t>
      </w:r>
      <w:r>
        <w:rPr>
          <w:rFonts w:ascii="Arial" w:hAnsi="Arial" w:cs="Arial"/>
        </w:rPr>
        <w:t xml:space="preserve">informasjon om i) hvilke </w:t>
      </w:r>
      <w:r w:rsidRPr="00DD3813">
        <w:rPr>
          <w:rFonts w:ascii="Arial" w:hAnsi="Arial" w:cs="Arial"/>
        </w:rPr>
        <w:t>underleverandør</w:t>
      </w:r>
      <w:r>
        <w:rPr>
          <w:rFonts w:ascii="Arial" w:hAnsi="Arial" w:cs="Arial"/>
        </w:rPr>
        <w:t xml:space="preserve"> som er tiltenkt brukt på Rammeavtalen, og ii) hvilke og hvor store </w:t>
      </w:r>
      <w:r w:rsidRPr="00347D78">
        <w:rPr>
          <w:rFonts w:ascii="Arial" w:hAnsi="Arial" w:cs="Arial"/>
        </w:rPr>
        <w:t xml:space="preserve">deler av kontrakten som skal </w:t>
      </w:r>
      <w:r>
        <w:rPr>
          <w:rFonts w:ascii="Arial" w:hAnsi="Arial" w:cs="Arial"/>
        </w:rPr>
        <w:t xml:space="preserve">utføres av </w:t>
      </w:r>
      <w:r w:rsidRPr="00347D78">
        <w:rPr>
          <w:rFonts w:ascii="Arial" w:hAnsi="Arial" w:cs="Arial"/>
        </w:rPr>
        <w:t>underleverandøre</w:t>
      </w:r>
      <w:r>
        <w:rPr>
          <w:rFonts w:ascii="Arial" w:hAnsi="Arial" w:cs="Arial"/>
        </w:rPr>
        <w:t>n</w:t>
      </w:r>
      <w:r w:rsidRPr="00DD3813">
        <w:rPr>
          <w:rFonts w:ascii="Arial" w:hAnsi="Arial" w:cs="Arial"/>
        </w:rPr>
        <w:t>.</w:t>
      </w:r>
    </w:p>
    <w:p w14:paraId="68F992D1" w14:textId="77777777" w:rsidR="001A72BE" w:rsidRPr="00DD3813" w:rsidRDefault="001A72BE" w:rsidP="001A72BE">
      <w:pPr>
        <w:rPr>
          <w:rFonts w:ascii="Arial" w:hAnsi="Arial" w:cs="Arial"/>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6"/>
        <w:gridCol w:w="2976"/>
        <w:gridCol w:w="3402"/>
      </w:tblGrid>
      <w:tr w:rsidR="001A72BE" w:rsidRPr="00DD3813" w14:paraId="18E5D03F" w14:textId="77777777">
        <w:trPr>
          <w:trHeight w:val="685"/>
        </w:trPr>
        <w:tc>
          <w:tcPr>
            <w:tcW w:w="2686"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hideMark/>
          </w:tcPr>
          <w:p w14:paraId="49825C21" w14:textId="77777777" w:rsidR="001A72BE" w:rsidRPr="001932CD" w:rsidRDefault="001A72BE">
            <w:pPr>
              <w:rPr>
                <w:rFonts w:ascii="Arial" w:hAnsi="Arial" w:cs="Arial"/>
                <w:b/>
                <w:bCs/>
              </w:rPr>
            </w:pPr>
            <w:r w:rsidRPr="001932CD">
              <w:rPr>
                <w:rFonts w:ascii="Arial" w:hAnsi="Arial" w:cs="Arial"/>
                <w:b/>
                <w:bCs/>
              </w:rPr>
              <w:t>Navn på underleverandør </w:t>
            </w:r>
          </w:p>
        </w:tc>
        <w:tc>
          <w:tcPr>
            <w:tcW w:w="2976" w:type="dxa"/>
            <w:tcBorders>
              <w:top w:val="outset" w:sz="6" w:space="0" w:color="auto"/>
              <w:bottom w:val="single" w:sz="4" w:space="0" w:color="auto"/>
            </w:tcBorders>
            <w:shd w:val="clear" w:color="auto" w:fill="D0CECE" w:themeFill="background2" w:themeFillShade="E6"/>
          </w:tcPr>
          <w:p w14:paraId="29152FA9" w14:textId="77777777" w:rsidR="001A72BE" w:rsidRPr="008C1A72" w:rsidRDefault="001A72BE">
            <w:pPr>
              <w:rPr>
                <w:rFonts w:ascii="Arial" w:hAnsi="Arial" w:cs="Arial"/>
                <w:b/>
              </w:rPr>
            </w:pPr>
            <w:r w:rsidRPr="008C1A72">
              <w:rPr>
                <w:rFonts w:ascii="Arial" w:hAnsi="Arial" w:cs="Arial"/>
                <w:b/>
              </w:rPr>
              <w:t>Deler av kontrakten som skal utføres av underleverandøren</w:t>
            </w:r>
          </w:p>
        </w:tc>
        <w:tc>
          <w:tcPr>
            <w:tcW w:w="3402"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2CD23FC9" w14:textId="77777777" w:rsidR="001A72BE" w:rsidRPr="001932CD" w:rsidRDefault="001A72BE">
            <w:pPr>
              <w:rPr>
                <w:rFonts w:ascii="Arial" w:hAnsi="Arial" w:cs="Arial"/>
                <w:b/>
                <w:bCs/>
              </w:rPr>
            </w:pPr>
            <w:r w:rsidRPr="001932CD">
              <w:rPr>
                <w:rFonts w:ascii="Arial" w:hAnsi="Arial" w:cs="Arial"/>
                <w:b/>
                <w:bCs/>
              </w:rPr>
              <w:t>Størrelse på den delen av kontrakten som underleverandøren skal utføre</w:t>
            </w:r>
          </w:p>
        </w:tc>
      </w:tr>
      <w:tr w:rsidR="001A72BE" w:rsidRPr="00731DE0" w14:paraId="758FEB1C" w14:textId="77777777">
        <w:tc>
          <w:tcPr>
            <w:tcW w:w="2686" w:type="dxa"/>
            <w:tcBorders>
              <w:top w:val="nil"/>
              <w:left w:val="single" w:sz="6" w:space="0" w:color="000000"/>
              <w:bottom w:val="single" w:sz="6" w:space="0" w:color="000000"/>
              <w:right w:val="single" w:sz="6" w:space="0" w:color="000000"/>
            </w:tcBorders>
          </w:tcPr>
          <w:p w14:paraId="4372CCA4" w14:textId="77777777" w:rsidR="001A72BE" w:rsidRPr="008C1A72" w:rsidRDefault="001A72BE">
            <w:pPr>
              <w:rPr>
                <w:rFonts w:ascii="Arial" w:hAnsi="Arial" w:cs="Arial"/>
              </w:rPr>
            </w:pPr>
          </w:p>
        </w:tc>
        <w:tc>
          <w:tcPr>
            <w:tcW w:w="2976" w:type="dxa"/>
            <w:tcBorders>
              <w:top w:val="single" w:sz="4" w:space="0" w:color="auto"/>
              <w:bottom w:val="single" w:sz="4" w:space="0" w:color="auto"/>
            </w:tcBorders>
          </w:tcPr>
          <w:p w14:paraId="26217B8F" w14:textId="77777777" w:rsidR="001A72BE" w:rsidRPr="008C1A72" w:rsidRDefault="001A72BE">
            <w:pPr>
              <w:rPr>
                <w:rFonts w:ascii="Arial" w:hAnsi="Arial" w:cs="Arial"/>
              </w:rPr>
            </w:pPr>
          </w:p>
        </w:tc>
        <w:tc>
          <w:tcPr>
            <w:tcW w:w="3402" w:type="dxa"/>
            <w:tcBorders>
              <w:top w:val="nil"/>
              <w:left w:val="single" w:sz="6" w:space="0" w:color="000000"/>
              <w:bottom w:val="single" w:sz="6" w:space="0" w:color="000000"/>
              <w:right w:val="single" w:sz="6" w:space="0" w:color="000000"/>
            </w:tcBorders>
          </w:tcPr>
          <w:p w14:paraId="6D8DD777" w14:textId="77777777" w:rsidR="001A72BE" w:rsidRPr="008C1A72" w:rsidRDefault="001A72BE">
            <w:pPr>
              <w:rPr>
                <w:rFonts w:ascii="Arial" w:hAnsi="Arial" w:cs="Arial"/>
              </w:rPr>
            </w:pPr>
          </w:p>
        </w:tc>
      </w:tr>
      <w:tr w:rsidR="001A72BE" w:rsidRPr="00DD3813" w14:paraId="499EF103" w14:textId="77777777">
        <w:tc>
          <w:tcPr>
            <w:tcW w:w="2686" w:type="dxa"/>
            <w:tcBorders>
              <w:top w:val="nil"/>
              <w:left w:val="single" w:sz="6" w:space="0" w:color="000000"/>
              <w:bottom w:val="single" w:sz="6" w:space="0" w:color="000000"/>
              <w:right w:val="single" w:sz="6" w:space="0" w:color="000000"/>
            </w:tcBorders>
            <w:hideMark/>
          </w:tcPr>
          <w:p w14:paraId="2D3B8D2E" w14:textId="77777777" w:rsidR="001A72BE" w:rsidRPr="00DD3813" w:rsidRDefault="001A72BE">
            <w:pPr>
              <w:rPr>
                <w:rFonts w:ascii="Arial" w:hAnsi="Arial" w:cs="Arial"/>
              </w:rPr>
            </w:pPr>
          </w:p>
        </w:tc>
        <w:tc>
          <w:tcPr>
            <w:tcW w:w="2976" w:type="dxa"/>
            <w:tcBorders>
              <w:top w:val="single" w:sz="4" w:space="0" w:color="auto"/>
              <w:bottom w:val="single" w:sz="4" w:space="0" w:color="auto"/>
            </w:tcBorders>
          </w:tcPr>
          <w:p w14:paraId="60A3E8DD" w14:textId="77777777" w:rsidR="001A72BE" w:rsidRPr="008C1A72" w:rsidRDefault="001A72BE">
            <w:pPr>
              <w:rPr>
                <w:rFonts w:ascii="Arial" w:hAnsi="Arial" w:cs="Arial"/>
              </w:rPr>
            </w:pPr>
          </w:p>
        </w:tc>
        <w:tc>
          <w:tcPr>
            <w:tcW w:w="3402" w:type="dxa"/>
            <w:tcBorders>
              <w:top w:val="nil"/>
              <w:left w:val="single" w:sz="6" w:space="0" w:color="000000"/>
              <w:bottom w:val="single" w:sz="6" w:space="0" w:color="000000"/>
              <w:right w:val="single" w:sz="6" w:space="0" w:color="000000"/>
            </w:tcBorders>
          </w:tcPr>
          <w:p w14:paraId="0B29473F" w14:textId="77777777" w:rsidR="001A72BE" w:rsidRPr="00DD3813" w:rsidRDefault="001A72BE">
            <w:pPr>
              <w:rPr>
                <w:rFonts w:ascii="Arial" w:hAnsi="Arial" w:cs="Arial"/>
              </w:rPr>
            </w:pPr>
          </w:p>
        </w:tc>
      </w:tr>
      <w:tr w:rsidR="001A72BE" w:rsidRPr="00DD3813" w14:paraId="1159869E" w14:textId="77777777">
        <w:tc>
          <w:tcPr>
            <w:tcW w:w="2686" w:type="dxa"/>
            <w:tcBorders>
              <w:top w:val="nil"/>
              <w:left w:val="single" w:sz="6" w:space="0" w:color="000000"/>
              <w:bottom w:val="single" w:sz="6" w:space="0" w:color="000000"/>
              <w:right w:val="single" w:sz="6" w:space="0" w:color="000000"/>
            </w:tcBorders>
            <w:hideMark/>
          </w:tcPr>
          <w:p w14:paraId="7190D19C" w14:textId="77777777" w:rsidR="001A72BE" w:rsidRPr="00DD3813" w:rsidRDefault="001A72BE">
            <w:pPr>
              <w:rPr>
                <w:rFonts w:ascii="Arial" w:hAnsi="Arial" w:cs="Arial"/>
              </w:rPr>
            </w:pPr>
          </w:p>
        </w:tc>
        <w:tc>
          <w:tcPr>
            <w:tcW w:w="2976" w:type="dxa"/>
            <w:tcBorders>
              <w:top w:val="single" w:sz="4" w:space="0" w:color="auto"/>
              <w:bottom w:val="single" w:sz="4" w:space="0" w:color="auto"/>
            </w:tcBorders>
          </w:tcPr>
          <w:p w14:paraId="5BC63F7D" w14:textId="77777777" w:rsidR="001A72BE" w:rsidRPr="008C1A72" w:rsidRDefault="001A72BE">
            <w:pPr>
              <w:rPr>
                <w:rFonts w:ascii="Arial" w:hAnsi="Arial" w:cs="Arial"/>
              </w:rPr>
            </w:pPr>
          </w:p>
        </w:tc>
        <w:tc>
          <w:tcPr>
            <w:tcW w:w="3402" w:type="dxa"/>
            <w:tcBorders>
              <w:top w:val="nil"/>
              <w:left w:val="single" w:sz="6" w:space="0" w:color="000000"/>
              <w:bottom w:val="single" w:sz="6" w:space="0" w:color="000000"/>
              <w:right w:val="single" w:sz="6" w:space="0" w:color="000000"/>
            </w:tcBorders>
          </w:tcPr>
          <w:p w14:paraId="5F7E74F3" w14:textId="77777777" w:rsidR="001A72BE" w:rsidRPr="00DD3813" w:rsidRDefault="001A72BE">
            <w:pPr>
              <w:rPr>
                <w:rFonts w:ascii="Arial" w:hAnsi="Arial" w:cs="Arial"/>
              </w:rPr>
            </w:pPr>
          </w:p>
        </w:tc>
      </w:tr>
      <w:tr w:rsidR="001A72BE" w:rsidRPr="00DD3813" w14:paraId="2FACC85F" w14:textId="77777777">
        <w:tc>
          <w:tcPr>
            <w:tcW w:w="2686" w:type="dxa"/>
            <w:tcBorders>
              <w:top w:val="nil"/>
              <w:left w:val="single" w:sz="6" w:space="0" w:color="000000"/>
              <w:bottom w:val="single" w:sz="4" w:space="0" w:color="auto"/>
              <w:right w:val="single" w:sz="6" w:space="0" w:color="000000"/>
            </w:tcBorders>
            <w:hideMark/>
          </w:tcPr>
          <w:p w14:paraId="328E03F0" w14:textId="77777777" w:rsidR="001A72BE" w:rsidRPr="00DD3813" w:rsidRDefault="001A72BE">
            <w:pPr>
              <w:rPr>
                <w:rFonts w:ascii="Arial" w:hAnsi="Arial" w:cs="Arial"/>
              </w:rPr>
            </w:pPr>
          </w:p>
        </w:tc>
        <w:tc>
          <w:tcPr>
            <w:tcW w:w="2976" w:type="dxa"/>
            <w:tcBorders>
              <w:top w:val="single" w:sz="4" w:space="0" w:color="auto"/>
              <w:bottom w:val="single" w:sz="4" w:space="0" w:color="auto"/>
            </w:tcBorders>
          </w:tcPr>
          <w:p w14:paraId="0D39CBEF" w14:textId="77777777" w:rsidR="001A72BE" w:rsidRPr="008C1A72" w:rsidRDefault="001A72BE">
            <w:pPr>
              <w:rPr>
                <w:rFonts w:ascii="Arial" w:hAnsi="Arial" w:cs="Arial"/>
              </w:rPr>
            </w:pPr>
          </w:p>
        </w:tc>
        <w:tc>
          <w:tcPr>
            <w:tcW w:w="3402" w:type="dxa"/>
            <w:tcBorders>
              <w:top w:val="nil"/>
              <w:left w:val="single" w:sz="6" w:space="0" w:color="000000"/>
              <w:bottom w:val="single" w:sz="4" w:space="0" w:color="auto"/>
              <w:right w:val="single" w:sz="6" w:space="0" w:color="000000"/>
            </w:tcBorders>
          </w:tcPr>
          <w:p w14:paraId="7D5136B5" w14:textId="77777777" w:rsidR="001A72BE" w:rsidRPr="00DD3813" w:rsidRDefault="001A72BE">
            <w:pPr>
              <w:rPr>
                <w:rFonts w:ascii="Arial" w:hAnsi="Arial" w:cs="Arial"/>
              </w:rPr>
            </w:pPr>
          </w:p>
        </w:tc>
      </w:tr>
      <w:tr w:rsidR="001A72BE" w:rsidRPr="00DD3813" w14:paraId="5DD68769" w14:textId="77777777">
        <w:tc>
          <w:tcPr>
            <w:tcW w:w="2686" w:type="dxa"/>
            <w:tcBorders>
              <w:top w:val="single" w:sz="4" w:space="0" w:color="auto"/>
              <w:left w:val="single" w:sz="6" w:space="0" w:color="000000"/>
              <w:bottom w:val="single" w:sz="6" w:space="0" w:color="000000"/>
              <w:right w:val="single" w:sz="6" w:space="0" w:color="000000"/>
            </w:tcBorders>
          </w:tcPr>
          <w:p w14:paraId="128FBFDA" w14:textId="77777777" w:rsidR="001A72BE" w:rsidRPr="00DD3813" w:rsidRDefault="001A72BE">
            <w:pPr>
              <w:rPr>
                <w:rFonts w:ascii="Arial" w:hAnsi="Arial" w:cs="Arial"/>
              </w:rPr>
            </w:pPr>
          </w:p>
        </w:tc>
        <w:tc>
          <w:tcPr>
            <w:tcW w:w="2976" w:type="dxa"/>
            <w:tcBorders>
              <w:top w:val="single" w:sz="4" w:space="0" w:color="auto"/>
              <w:bottom w:val="single" w:sz="4" w:space="0" w:color="auto"/>
            </w:tcBorders>
          </w:tcPr>
          <w:p w14:paraId="2FBFD1C8" w14:textId="77777777" w:rsidR="001A72BE" w:rsidRPr="008C1A72" w:rsidRDefault="001A72BE">
            <w:pPr>
              <w:rPr>
                <w:rFonts w:ascii="Arial" w:hAnsi="Arial" w:cs="Arial"/>
              </w:rPr>
            </w:pPr>
          </w:p>
        </w:tc>
        <w:tc>
          <w:tcPr>
            <w:tcW w:w="3402" w:type="dxa"/>
            <w:tcBorders>
              <w:top w:val="single" w:sz="4" w:space="0" w:color="auto"/>
              <w:left w:val="single" w:sz="6" w:space="0" w:color="000000"/>
              <w:bottom w:val="single" w:sz="6" w:space="0" w:color="000000"/>
              <w:right w:val="single" w:sz="6" w:space="0" w:color="000000"/>
            </w:tcBorders>
          </w:tcPr>
          <w:p w14:paraId="6CDFB959" w14:textId="77777777" w:rsidR="001A72BE" w:rsidRPr="00DD3813" w:rsidRDefault="001A72BE">
            <w:pPr>
              <w:rPr>
                <w:rFonts w:ascii="Arial" w:hAnsi="Arial" w:cs="Arial"/>
              </w:rPr>
            </w:pPr>
          </w:p>
        </w:tc>
      </w:tr>
    </w:tbl>
    <w:p w14:paraId="0A15BF8F" w14:textId="77777777" w:rsidR="001A72BE" w:rsidRDefault="001A72BE" w:rsidP="001A72BE">
      <w:pPr>
        <w:rPr>
          <w:rFonts w:ascii="Arial" w:hAnsi="Arial" w:cs="Arial"/>
          <w:b/>
          <w:bCs/>
        </w:rPr>
      </w:pPr>
    </w:p>
    <w:p w14:paraId="7F628073" w14:textId="77777777" w:rsidR="001A72BE" w:rsidRDefault="001A72BE" w:rsidP="001A72BE">
      <w:pPr>
        <w:rPr>
          <w:rFonts w:ascii="Arial" w:hAnsi="Arial" w:cs="Arial"/>
          <w:b/>
          <w:bCs/>
        </w:rPr>
      </w:pPr>
      <w:r w:rsidRPr="00245AE0">
        <w:rPr>
          <w:rFonts w:ascii="Arial" w:hAnsi="Arial" w:cs="Arial"/>
        </w:rPr>
        <w:t>Dersom leverandøren ønsker å skifte</w:t>
      </w:r>
      <w:r>
        <w:rPr>
          <w:rFonts w:ascii="Arial" w:hAnsi="Arial" w:cs="Arial"/>
        </w:rPr>
        <w:t xml:space="preserve"> og/eller legge til</w:t>
      </w:r>
      <w:r w:rsidRPr="00245AE0">
        <w:rPr>
          <w:rFonts w:ascii="Arial" w:hAnsi="Arial" w:cs="Arial"/>
        </w:rPr>
        <w:t xml:space="preserve"> underleverandører i kontraktsperioden, må dette godkjennes skriftlig av NND</w:t>
      </w:r>
      <w:r>
        <w:rPr>
          <w:rFonts w:ascii="Arial" w:hAnsi="Arial" w:cs="Arial"/>
        </w:rPr>
        <w:t xml:space="preserve"> før underleverandør benyttes i avrop</w:t>
      </w:r>
      <w:r w:rsidRPr="00245AE0">
        <w:rPr>
          <w:rFonts w:ascii="Arial" w:hAnsi="Arial" w:cs="Arial"/>
        </w:rPr>
        <w:t>.</w:t>
      </w:r>
    </w:p>
    <w:p w14:paraId="662CBF0B" w14:textId="77777777" w:rsidR="00D21A0D" w:rsidRPr="00D21A0D" w:rsidRDefault="00D21A0D" w:rsidP="00B34C85">
      <w:pPr>
        <w:rPr>
          <w:rFonts w:ascii="Cambria" w:hAnsi="Cambria"/>
          <w:sz w:val="26"/>
          <w:szCs w:val="26"/>
        </w:rPr>
      </w:pPr>
    </w:p>
    <w:p w14:paraId="23DAD125" w14:textId="77777777" w:rsidR="00D21A0D" w:rsidRDefault="00D21A0D" w:rsidP="00B34C85">
      <w:pPr>
        <w:rPr>
          <w:rFonts w:ascii="Cambria" w:hAnsi="Cambria"/>
          <w:b/>
          <w:bCs/>
          <w:sz w:val="26"/>
          <w:szCs w:val="26"/>
        </w:rPr>
      </w:pPr>
    </w:p>
    <w:p w14:paraId="49E013DE" w14:textId="783F2328" w:rsidR="00D21A0D" w:rsidRPr="00F76D54" w:rsidRDefault="00D21A0D" w:rsidP="00B34C85">
      <w:pPr>
        <w:rPr>
          <w:rFonts w:ascii="Arial" w:hAnsi="Arial" w:cs="Arial"/>
          <w:b/>
          <w:bCs/>
        </w:rPr>
      </w:pPr>
      <w:r w:rsidRPr="00F76D54">
        <w:rPr>
          <w:rFonts w:ascii="Arial" w:hAnsi="Arial" w:cs="Arial"/>
          <w:b/>
          <w:bCs/>
        </w:rPr>
        <w:t>Bemanningsforetak</w:t>
      </w:r>
    </w:p>
    <w:p w14:paraId="5A92F6F6" w14:textId="3B1CC266" w:rsidR="00F76D54" w:rsidRPr="00CB314D" w:rsidRDefault="00DB5FF4" w:rsidP="00F76D54">
      <w:pPr>
        <w:rPr>
          <w:rFonts w:ascii="Arial" w:hAnsi="Arial" w:cs="Arial"/>
        </w:rPr>
      </w:pPr>
      <w:r>
        <w:rPr>
          <w:rFonts w:ascii="Arial" w:hAnsi="Arial" w:cs="Arial"/>
        </w:rPr>
        <w:t xml:space="preserve">Alle </w:t>
      </w:r>
      <w:r w:rsidR="00F76D54" w:rsidRPr="00CB314D">
        <w:rPr>
          <w:rFonts w:ascii="Arial" w:hAnsi="Arial" w:cs="Arial"/>
        </w:rPr>
        <w:t xml:space="preserve">leverandører </w:t>
      </w:r>
      <w:r w:rsidR="006B66C1">
        <w:rPr>
          <w:rFonts w:ascii="Arial" w:hAnsi="Arial" w:cs="Arial"/>
        </w:rPr>
        <w:t>m</w:t>
      </w:r>
      <w:r w:rsidR="00CE48AB">
        <w:rPr>
          <w:rFonts w:ascii="Arial" w:hAnsi="Arial" w:cs="Arial"/>
        </w:rPr>
        <w:t xml:space="preserve">å kunne påta seg </w:t>
      </w:r>
      <w:r w:rsidR="00413949">
        <w:rPr>
          <w:rFonts w:ascii="Arial" w:hAnsi="Arial" w:cs="Arial"/>
        </w:rPr>
        <w:t>innleieoppdrag</w:t>
      </w:r>
      <w:r w:rsidR="00FB4267">
        <w:rPr>
          <w:rFonts w:ascii="Arial" w:hAnsi="Arial" w:cs="Arial"/>
        </w:rPr>
        <w:t>.</w:t>
      </w:r>
      <w:r w:rsidR="00F76D54">
        <w:rPr>
          <w:rFonts w:ascii="Arial" w:hAnsi="Arial" w:cs="Arial"/>
        </w:rPr>
        <w:t xml:space="preserve"> Leverandører </w:t>
      </w:r>
      <w:r w:rsidR="00F76D54" w:rsidRPr="00CB314D">
        <w:rPr>
          <w:rFonts w:ascii="Arial" w:hAnsi="Arial" w:cs="Arial"/>
        </w:rPr>
        <w:t xml:space="preserve">som ikke allerede er registrert som bemanningsforetak, </w:t>
      </w:r>
      <w:r w:rsidR="006B66C1">
        <w:rPr>
          <w:rFonts w:ascii="Arial" w:hAnsi="Arial" w:cs="Arial"/>
        </w:rPr>
        <w:t xml:space="preserve">må </w:t>
      </w:r>
      <w:r w:rsidR="00F76D54">
        <w:rPr>
          <w:rFonts w:ascii="Arial" w:hAnsi="Arial" w:cs="Arial"/>
        </w:rPr>
        <w:t>kunne dokumentere det i</w:t>
      </w:r>
      <w:r w:rsidR="00F76D54" w:rsidRPr="00CB314D">
        <w:rPr>
          <w:rFonts w:ascii="Arial" w:hAnsi="Arial" w:cs="Arial"/>
        </w:rPr>
        <w:t>nn</w:t>
      </w:r>
      <w:r w:rsidR="000E11CC">
        <w:rPr>
          <w:rFonts w:ascii="Arial" w:hAnsi="Arial" w:cs="Arial"/>
        </w:rPr>
        <w:t>en</w:t>
      </w:r>
      <w:r w:rsidR="00F76D54" w:rsidRPr="00CB314D">
        <w:rPr>
          <w:rFonts w:ascii="Arial" w:hAnsi="Arial" w:cs="Arial"/>
        </w:rPr>
        <w:t xml:space="preserve"> to</w:t>
      </w:r>
      <w:r w:rsidR="006B66C1">
        <w:rPr>
          <w:rFonts w:ascii="Arial" w:hAnsi="Arial" w:cs="Arial"/>
        </w:rPr>
        <w:t xml:space="preserve"> </w:t>
      </w:r>
      <w:r w:rsidR="00BA3CF3">
        <w:rPr>
          <w:rFonts w:ascii="Arial" w:hAnsi="Arial" w:cs="Arial"/>
        </w:rPr>
        <w:t>–</w:t>
      </w:r>
      <w:r w:rsidR="006B66C1">
        <w:rPr>
          <w:rFonts w:ascii="Arial" w:hAnsi="Arial" w:cs="Arial"/>
        </w:rPr>
        <w:t xml:space="preserve"> 2</w:t>
      </w:r>
      <w:r w:rsidR="00BA3CF3">
        <w:rPr>
          <w:rFonts w:ascii="Arial" w:hAnsi="Arial" w:cs="Arial"/>
        </w:rPr>
        <w:t>-</w:t>
      </w:r>
      <w:r w:rsidR="00F76D54" w:rsidRPr="00CB314D">
        <w:rPr>
          <w:rFonts w:ascii="Arial" w:hAnsi="Arial" w:cs="Arial"/>
        </w:rPr>
        <w:t xml:space="preserve"> måneder fra kontraktssignering</w:t>
      </w:r>
      <w:r w:rsidR="00F76D54">
        <w:rPr>
          <w:rFonts w:ascii="Arial" w:hAnsi="Arial" w:cs="Arial"/>
        </w:rPr>
        <w:t>.</w:t>
      </w:r>
    </w:p>
    <w:p w14:paraId="53192265" w14:textId="77777777" w:rsidR="00F76D54" w:rsidRDefault="00F76D54" w:rsidP="00F76D54">
      <w:pPr>
        <w:rPr>
          <w:rFonts w:ascii="Arial" w:hAnsi="Arial" w:cs="Arial"/>
        </w:rPr>
      </w:pPr>
    </w:p>
    <w:p w14:paraId="06494D2B" w14:textId="77777777" w:rsidR="00F76D54" w:rsidRPr="00CB314D" w:rsidRDefault="00F76D54" w:rsidP="00F76D54">
      <w:pPr>
        <w:rPr>
          <w:rFonts w:ascii="Arial" w:hAnsi="Arial" w:cs="Arial"/>
        </w:rPr>
      </w:pPr>
      <w:r w:rsidRPr="00CB314D">
        <w:rPr>
          <w:rFonts w:ascii="Arial" w:hAnsi="Arial" w:cs="Arial"/>
        </w:rPr>
        <w:t>Leverandører kan ikke tildeles innleieoppdrag før nødvendig registrering eller dokumentasjon foreligger.</w:t>
      </w:r>
    </w:p>
    <w:p w14:paraId="4522213E" w14:textId="77777777" w:rsidR="00F76D54" w:rsidRDefault="00F76D54" w:rsidP="00F76D54">
      <w:pPr>
        <w:rPr>
          <w:rFonts w:ascii="Arial" w:hAnsi="Arial" w:cs="Arial"/>
        </w:rPr>
      </w:pPr>
    </w:p>
    <w:p w14:paraId="49623152" w14:textId="0C8058A7" w:rsidR="00F76D54" w:rsidRPr="00CB314D" w:rsidRDefault="00F76D54" w:rsidP="00F76D54">
      <w:pPr>
        <w:rPr>
          <w:rFonts w:ascii="Arial" w:hAnsi="Arial" w:cs="Arial"/>
        </w:rPr>
      </w:pPr>
      <w:r>
        <w:rPr>
          <w:rFonts w:ascii="Arial" w:hAnsi="Arial" w:cs="Arial"/>
        </w:rPr>
        <w:t xml:space="preserve">Dersom en tildelt leverandør ikke er registrert som bemanningsforetak innen to -2- måneder etter kontraktssignering, så er dette å anse som et vesentlig mislighold, og gir oppdragsgiver rett til å heve kontrakten umiddelbart og uten ytterligere varsel. </w:t>
      </w:r>
    </w:p>
    <w:p w14:paraId="33308148" w14:textId="77777777" w:rsidR="003C1576" w:rsidRDefault="003C1576" w:rsidP="00B34C85">
      <w:pPr>
        <w:rPr>
          <w:rFonts w:ascii="Arial" w:hAnsi="Arial" w:cs="Arial"/>
        </w:rPr>
      </w:pPr>
    </w:p>
    <w:p w14:paraId="0123C32C" w14:textId="77777777" w:rsidR="00B34C85" w:rsidRDefault="00B34C85" w:rsidP="00B34C85">
      <w:pPr>
        <w:rPr>
          <w:rFonts w:ascii="Arial" w:hAnsi="Arial" w:cs="Arial"/>
        </w:rPr>
      </w:pPr>
    </w:p>
    <w:p w14:paraId="54032F0C" w14:textId="36AB10ED" w:rsidR="00B34C85" w:rsidRPr="000F12C6" w:rsidRDefault="00B34C85" w:rsidP="00B34C85">
      <w:pPr>
        <w:rPr>
          <w:rFonts w:ascii="Arial" w:hAnsi="Arial" w:cs="Arial"/>
        </w:rPr>
      </w:pPr>
    </w:p>
    <w:p w14:paraId="4F48D206" w14:textId="77777777" w:rsidR="000F12C6" w:rsidRDefault="000F12C6">
      <w:pPr>
        <w:keepLines w:val="0"/>
        <w:widowControl/>
        <w:rPr>
          <w:rFonts w:ascii="Arial" w:hAnsi="Arial" w:cs="Arial"/>
          <w:sz w:val="36"/>
          <w:szCs w:val="36"/>
        </w:rPr>
      </w:pPr>
      <w:r>
        <w:br w:type="page"/>
      </w:r>
    </w:p>
    <w:p w14:paraId="1930C4D1" w14:textId="5BB52492" w:rsidR="00007A98" w:rsidRPr="00007A98" w:rsidRDefault="00007A98" w:rsidP="00166FF2">
      <w:pPr>
        <w:pStyle w:val="Overskrift1"/>
      </w:pPr>
      <w:bookmarkStart w:id="6" w:name="_Toc235457770"/>
      <w:r w:rsidRPr="00007A98">
        <w:lastRenderedPageBreak/>
        <w:t>Bilag 5</w:t>
      </w:r>
      <w:r w:rsidR="00F54B88">
        <w:t>:</w:t>
      </w:r>
      <w:r w:rsidRPr="00007A98">
        <w:t xml:space="preserve"> </w:t>
      </w:r>
      <w:r w:rsidR="003C2CB7">
        <w:t>Pris og prisbestemmelser</w:t>
      </w:r>
      <w:bookmarkEnd w:id="6"/>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77777777" w:rsidR="00007A98"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667658" w:rsidRPr="00166FF2">
        <w:rPr>
          <w:rFonts w:ascii="Arial" w:hAnsi="Arial" w:cs="Arial"/>
        </w:rPr>
        <w:t xml:space="preserve"> (ref. bilag 3)</w:t>
      </w:r>
      <w:r w:rsidRPr="00166FF2">
        <w:rPr>
          <w:rFonts w:ascii="Arial" w:hAnsi="Arial" w:cs="Arial"/>
        </w:rPr>
        <w:t>.</w:t>
      </w:r>
    </w:p>
    <w:p w14:paraId="77C8FB08" w14:textId="77777777" w:rsidR="00065EF6" w:rsidRDefault="00065EF6" w:rsidP="00007A98">
      <w:pPr>
        <w:rPr>
          <w:rFonts w:ascii="Arial" w:hAnsi="Arial" w:cs="Arial"/>
        </w:rPr>
      </w:pPr>
    </w:p>
    <w:p w14:paraId="6C477AAC" w14:textId="06FA91AB" w:rsidR="00EC08A7" w:rsidRPr="00A13EA7" w:rsidRDefault="00EC08A7" w:rsidP="00EC08A7">
      <w:pPr>
        <w:rPr>
          <w:rFonts w:ascii="Arial" w:hAnsi="Arial" w:cs="Arial"/>
        </w:rPr>
      </w:pPr>
      <w:bookmarkStart w:id="7" w:name="_Hlk75333365"/>
      <w:r w:rsidRPr="00A13EA7">
        <w:rPr>
          <w:rFonts w:ascii="Arial" w:hAnsi="Arial" w:cs="Arial"/>
        </w:rPr>
        <w:t>Tilbyderen skal oppgi sine priser i prisskjema</w:t>
      </w:r>
      <w:r>
        <w:rPr>
          <w:rFonts w:ascii="Arial" w:hAnsi="Arial" w:cs="Arial"/>
        </w:rPr>
        <w:t xml:space="preserve"> under</w:t>
      </w:r>
      <w:r w:rsidR="00E22AB2">
        <w:rPr>
          <w:rFonts w:ascii="Arial" w:hAnsi="Arial" w:cs="Arial"/>
        </w:rPr>
        <w:t xml:space="preserve"> for den eller de delkontrakter det leveres tilbud på</w:t>
      </w:r>
      <w:r w:rsidRPr="00A13EA7">
        <w:rPr>
          <w:rFonts w:ascii="Arial" w:hAnsi="Arial" w:cs="Arial"/>
        </w:rPr>
        <w:t>. Alle priser skal oppgis eksklusive merverdiavgift</w:t>
      </w:r>
      <w:r w:rsidR="00E22AB2">
        <w:rPr>
          <w:rFonts w:ascii="Arial" w:hAnsi="Arial" w:cs="Arial"/>
        </w:rPr>
        <w:t xml:space="preserve"> og i NOK.</w:t>
      </w:r>
    </w:p>
    <w:p w14:paraId="0D39FB65" w14:textId="77777777" w:rsidR="00EC08A7" w:rsidRPr="00A13EA7" w:rsidRDefault="00EC08A7" w:rsidP="00EC08A7">
      <w:pPr>
        <w:rPr>
          <w:rFonts w:ascii="Arial" w:hAnsi="Arial" w:cs="Arial"/>
        </w:rPr>
      </w:pPr>
    </w:p>
    <w:p w14:paraId="046DFC2E" w14:textId="77777777" w:rsidR="00EC08A7" w:rsidRDefault="00EC08A7" w:rsidP="00EC08A7">
      <w:pPr>
        <w:rPr>
          <w:rFonts w:ascii="Arial" w:hAnsi="Arial" w:cs="Arial"/>
        </w:rPr>
      </w:pPr>
      <w:r w:rsidRPr="00A13EA7">
        <w:rPr>
          <w:rFonts w:ascii="Arial" w:hAnsi="Arial" w:cs="Arial"/>
        </w:rPr>
        <w:t>Prisene kan ikke angis med intervaller, eller på andre måter som avviker fra det forespurte formatet.</w:t>
      </w:r>
    </w:p>
    <w:p w14:paraId="44221AD4" w14:textId="77777777" w:rsidR="003668BE" w:rsidRDefault="003668BE" w:rsidP="00EC08A7">
      <w:pPr>
        <w:rPr>
          <w:rFonts w:ascii="Arial" w:hAnsi="Arial" w:cs="Arial"/>
        </w:rPr>
      </w:pPr>
    </w:p>
    <w:p w14:paraId="29A1CC52" w14:textId="4BD7DAE4" w:rsidR="003668BE" w:rsidRDefault="003668BE" w:rsidP="00EC08A7">
      <w:pPr>
        <w:rPr>
          <w:rFonts w:ascii="Arial" w:hAnsi="Arial" w:cs="Arial"/>
        </w:rPr>
      </w:pPr>
      <w:r>
        <w:rPr>
          <w:rFonts w:ascii="Arial" w:hAnsi="Arial" w:cs="Arial"/>
        </w:rPr>
        <w:t>For enkelte avrop vil det kunne bli etterspurt leveranser</w:t>
      </w:r>
      <w:r w:rsidR="001B36BC">
        <w:rPr>
          <w:rFonts w:ascii="Arial" w:hAnsi="Arial" w:cs="Arial"/>
        </w:rPr>
        <w:t xml:space="preserve"> </w:t>
      </w:r>
      <w:r w:rsidR="00593CD6">
        <w:rPr>
          <w:rFonts w:ascii="Arial" w:hAnsi="Arial" w:cs="Arial"/>
        </w:rPr>
        <w:t xml:space="preserve">innenfor totalramme/maksimalramme for avropet. </w:t>
      </w:r>
    </w:p>
    <w:p w14:paraId="3FDA55BB" w14:textId="77777777" w:rsidR="00433BCD" w:rsidRDefault="00433BCD" w:rsidP="00EC08A7">
      <w:pPr>
        <w:rPr>
          <w:rFonts w:ascii="Arial" w:hAnsi="Arial" w:cs="Arial"/>
        </w:rPr>
      </w:pPr>
    </w:p>
    <w:p w14:paraId="3D21260B" w14:textId="77777777" w:rsidR="00143C28" w:rsidRDefault="00143C28" w:rsidP="00EC08A7">
      <w:pPr>
        <w:rPr>
          <w:rFonts w:ascii="Arial" w:hAnsi="Arial" w:cs="Arial"/>
        </w:rPr>
      </w:pPr>
    </w:p>
    <w:p w14:paraId="5B9D0CF5" w14:textId="3B9263FC" w:rsidR="00A84423" w:rsidRPr="00FD335D" w:rsidRDefault="00A84423" w:rsidP="00EC08A7">
      <w:pPr>
        <w:rPr>
          <w:rFonts w:ascii="Arial" w:hAnsi="Arial" w:cs="Arial"/>
          <w:b/>
          <w:bCs/>
        </w:rPr>
      </w:pPr>
      <w:r w:rsidRPr="00E43BA5">
        <w:rPr>
          <w:rFonts w:ascii="Arial" w:hAnsi="Arial" w:cs="Arial"/>
          <w:b/>
          <w:bCs/>
        </w:rPr>
        <w:t xml:space="preserve">Delkontrakt 1 </w:t>
      </w:r>
      <w:r w:rsidR="00940B5D" w:rsidRPr="00FD335D">
        <w:rPr>
          <w:rFonts w:ascii="Arial" w:hAnsi="Arial" w:cs="Arial"/>
          <w:b/>
          <w:bCs/>
        </w:rPr>
        <w:t>Organisasjons-, virksomhets- og lederstøtte</w:t>
      </w:r>
    </w:p>
    <w:tbl>
      <w:tblPr>
        <w:tblW w:w="96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59"/>
        <w:gridCol w:w="3260"/>
      </w:tblGrid>
      <w:tr w:rsidR="00433BCD" w14:paraId="6B5C3831" w14:textId="77777777">
        <w:trPr>
          <w:trHeight w:val="450"/>
        </w:trPr>
        <w:tc>
          <w:tcPr>
            <w:tcW w:w="6359" w:type="dxa"/>
            <w:shd w:val="clear" w:color="auto" w:fill="2E74B5" w:themeFill="accent1" w:themeFillShade="BF"/>
            <w:vAlign w:val="center"/>
          </w:tcPr>
          <w:p w14:paraId="39FF891E" w14:textId="77777777" w:rsidR="00433BCD" w:rsidRDefault="00433BCD">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Ressurskategori</w:t>
            </w:r>
          </w:p>
        </w:tc>
        <w:tc>
          <w:tcPr>
            <w:tcW w:w="3260" w:type="dxa"/>
            <w:shd w:val="clear" w:color="auto" w:fill="2E74B5" w:themeFill="accent1" w:themeFillShade="BF"/>
            <w:vAlign w:val="center"/>
          </w:tcPr>
          <w:p w14:paraId="1B3C1772" w14:textId="77777777" w:rsidR="00433BCD" w:rsidRDefault="00433BCD">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Timepriser</w:t>
            </w:r>
            <w:r>
              <w:rPr>
                <w:rFonts w:ascii="Arial" w:hAnsi="Arial" w:cs="Arial"/>
                <w:b/>
                <w:bCs/>
                <w:color w:val="FFFFFF"/>
                <w:spacing w:val="-2"/>
                <w:sz w:val="22"/>
                <w:szCs w:val="22"/>
              </w:rPr>
              <w:t xml:space="preserve"> </w:t>
            </w:r>
            <w:proofErr w:type="spellStart"/>
            <w:r>
              <w:rPr>
                <w:rFonts w:ascii="Arial" w:hAnsi="Arial" w:cs="Arial"/>
                <w:b/>
                <w:bCs/>
                <w:color w:val="FFFFFF"/>
                <w:sz w:val="22"/>
                <w:szCs w:val="22"/>
              </w:rPr>
              <w:t>eksl</w:t>
            </w:r>
            <w:proofErr w:type="spellEnd"/>
            <w:r>
              <w:rPr>
                <w:rFonts w:ascii="Arial" w:hAnsi="Arial" w:cs="Arial"/>
                <w:b/>
                <w:bCs/>
                <w:color w:val="FFFFFF"/>
                <w:sz w:val="22"/>
                <w:szCs w:val="22"/>
              </w:rPr>
              <w:t>.</w:t>
            </w:r>
            <w:r>
              <w:rPr>
                <w:rFonts w:ascii="Arial" w:hAnsi="Arial" w:cs="Arial"/>
                <w:b/>
                <w:bCs/>
                <w:color w:val="FFFFFF"/>
                <w:spacing w:val="-1"/>
                <w:sz w:val="22"/>
                <w:szCs w:val="22"/>
              </w:rPr>
              <w:t xml:space="preserve"> </w:t>
            </w:r>
            <w:r>
              <w:rPr>
                <w:rFonts w:ascii="Arial" w:hAnsi="Arial" w:cs="Arial"/>
                <w:b/>
                <w:bCs/>
                <w:color w:val="FFFFFF"/>
                <w:sz w:val="22"/>
                <w:szCs w:val="22"/>
              </w:rPr>
              <w:t>mva. i NOK</w:t>
            </w:r>
          </w:p>
        </w:tc>
      </w:tr>
      <w:tr w:rsidR="0034003C" w14:paraId="0FF7E609" w14:textId="77777777">
        <w:trPr>
          <w:trHeight w:val="589"/>
        </w:trPr>
        <w:tc>
          <w:tcPr>
            <w:tcW w:w="6359" w:type="dxa"/>
            <w:shd w:val="clear" w:color="auto" w:fill="E7E6E6" w:themeFill="background2"/>
          </w:tcPr>
          <w:p w14:paraId="6A11949D" w14:textId="77777777" w:rsidR="0034003C" w:rsidRDefault="0034003C">
            <w:pPr>
              <w:pStyle w:val="TableParagraph"/>
              <w:kinsoku w:val="0"/>
              <w:overflowPunct w:val="0"/>
              <w:spacing w:before="170"/>
              <w:ind w:left="71"/>
              <w:rPr>
                <w:rFonts w:ascii="Arial" w:hAnsi="Arial" w:cs="Arial"/>
                <w:sz w:val="22"/>
                <w:szCs w:val="22"/>
              </w:rPr>
            </w:pPr>
            <w:r>
              <w:rPr>
                <w:rFonts w:ascii="Arial" w:hAnsi="Arial" w:cs="Arial"/>
                <w:sz w:val="22"/>
                <w:szCs w:val="22"/>
              </w:rPr>
              <w:t>Juniorkonsulent</w:t>
            </w:r>
            <w:r>
              <w:rPr>
                <w:rFonts w:ascii="Arial" w:hAnsi="Arial" w:cs="Arial"/>
                <w:spacing w:val="1"/>
                <w:sz w:val="22"/>
                <w:szCs w:val="22"/>
              </w:rPr>
              <w:t xml:space="preserve"> 0-5 års relevant erfaring </w:t>
            </w:r>
          </w:p>
        </w:tc>
        <w:tc>
          <w:tcPr>
            <w:tcW w:w="3260" w:type="dxa"/>
            <w:shd w:val="clear" w:color="auto" w:fill="FFF2CC" w:themeFill="accent4" w:themeFillTint="33"/>
            <w:vAlign w:val="center"/>
          </w:tcPr>
          <w:p w14:paraId="3F7F4146" w14:textId="77777777" w:rsidR="0034003C" w:rsidRDefault="0034003C">
            <w:pPr>
              <w:pStyle w:val="TableParagraph"/>
              <w:kinsoku w:val="0"/>
              <w:overflowPunct w:val="0"/>
              <w:jc w:val="center"/>
              <w:rPr>
                <w:rFonts w:ascii="Times New Roman" w:hAnsi="Times New Roman" w:cs="Times New Roman"/>
                <w:sz w:val="22"/>
                <w:szCs w:val="22"/>
              </w:rPr>
            </w:pPr>
          </w:p>
        </w:tc>
      </w:tr>
      <w:tr w:rsidR="0034003C" w14:paraId="7B16626B" w14:textId="77777777">
        <w:trPr>
          <w:trHeight w:val="589"/>
        </w:trPr>
        <w:tc>
          <w:tcPr>
            <w:tcW w:w="6359" w:type="dxa"/>
            <w:shd w:val="clear" w:color="auto" w:fill="E7E6E6" w:themeFill="background2"/>
          </w:tcPr>
          <w:p w14:paraId="3440A550" w14:textId="77777777" w:rsidR="0034003C" w:rsidRDefault="0034003C">
            <w:pPr>
              <w:pStyle w:val="TableParagraph"/>
              <w:kinsoku w:val="0"/>
              <w:overflowPunct w:val="0"/>
              <w:spacing w:before="170"/>
              <w:ind w:left="71"/>
              <w:rPr>
                <w:rFonts w:ascii="Arial" w:hAnsi="Arial" w:cs="Arial"/>
                <w:sz w:val="22"/>
                <w:szCs w:val="22"/>
              </w:rPr>
            </w:pPr>
            <w:r>
              <w:rPr>
                <w:rFonts w:ascii="Arial" w:hAnsi="Arial" w:cs="Arial"/>
                <w:sz w:val="22"/>
                <w:szCs w:val="22"/>
              </w:rPr>
              <w:t>Rådgiver 3-7 års relevant erfaring</w:t>
            </w:r>
          </w:p>
        </w:tc>
        <w:tc>
          <w:tcPr>
            <w:tcW w:w="3260" w:type="dxa"/>
            <w:shd w:val="clear" w:color="auto" w:fill="FFF2CC" w:themeFill="accent4" w:themeFillTint="33"/>
            <w:vAlign w:val="center"/>
          </w:tcPr>
          <w:p w14:paraId="2F12B0D3" w14:textId="77777777" w:rsidR="0034003C" w:rsidRDefault="0034003C">
            <w:pPr>
              <w:pStyle w:val="TableParagraph"/>
              <w:kinsoku w:val="0"/>
              <w:overflowPunct w:val="0"/>
              <w:jc w:val="center"/>
              <w:rPr>
                <w:rFonts w:ascii="Times New Roman" w:hAnsi="Times New Roman" w:cs="Times New Roman"/>
                <w:sz w:val="22"/>
                <w:szCs w:val="22"/>
              </w:rPr>
            </w:pPr>
          </w:p>
        </w:tc>
      </w:tr>
      <w:tr w:rsidR="0034003C" w14:paraId="3BF73582" w14:textId="77777777">
        <w:trPr>
          <w:trHeight w:val="772"/>
        </w:trPr>
        <w:tc>
          <w:tcPr>
            <w:tcW w:w="6359" w:type="dxa"/>
            <w:shd w:val="clear" w:color="auto" w:fill="E7E6E6" w:themeFill="background2"/>
          </w:tcPr>
          <w:p w14:paraId="24CAA5EC" w14:textId="77777777" w:rsidR="0034003C" w:rsidRDefault="0034003C">
            <w:pPr>
              <w:pStyle w:val="TableParagraph"/>
              <w:kinsoku w:val="0"/>
              <w:overflowPunct w:val="0"/>
              <w:spacing w:before="170"/>
              <w:ind w:left="71"/>
              <w:rPr>
                <w:rFonts w:ascii="Arial" w:hAnsi="Arial" w:cs="Arial"/>
                <w:sz w:val="22"/>
                <w:szCs w:val="22"/>
              </w:rPr>
            </w:pPr>
            <w:r>
              <w:rPr>
                <w:rFonts w:ascii="Arial" w:hAnsi="Arial" w:cs="Arial"/>
                <w:sz w:val="22"/>
                <w:szCs w:val="22"/>
              </w:rPr>
              <w:t>Seniork</w:t>
            </w:r>
            <w:r w:rsidRPr="20876150">
              <w:rPr>
                <w:rFonts w:ascii="Arial" w:hAnsi="Arial" w:cs="Arial"/>
                <w:sz w:val="22"/>
                <w:szCs w:val="22"/>
              </w:rPr>
              <w:t xml:space="preserve">onsulent </w:t>
            </w:r>
            <w:r>
              <w:rPr>
                <w:rFonts w:ascii="Arial" w:hAnsi="Arial" w:cs="Arial"/>
                <w:sz w:val="22"/>
                <w:szCs w:val="22"/>
              </w:rPr>
              <w:t xml:space="preserve">(mer enn 7 års relevant erfaring) </w:t>
            </w:r>
          </w:p>
        </w:tc>
        <w:tc>
          <w:tcPr>
            <w:tcW w:w="3260" w:type="dxa"/>
            <w:shd w:val="clear" w:color="auto" w:fill="FFF2CC" w:themeFill="accent4" w:themeFillTint="33"/>
            <w:vAlign w:val="center"/>
          </w:tcPr>
          <w:p w14:paraId="0D4C1CBD" w14:textId="77777777" w:rsidR="0034003C" w:rsidRDefault="0034003C">
            <w:pPr>
              <w:pStyle w:val="TableParagraph"/>
              <w:kinsoku w:val="0"/>
              <w:overflowPunct w:val="0"/>
              <w:jc w:val="center"/>
              <w:rPr>
                <w:rFonts w:ascii="Times New Roman" w:hAnsi="Times New Roman" w:cs="Times New Roman"/>
                <w:sz w:val="22"/>
                <w:szCs w:val="22"/>
              </w:rPr>
            </w:pPr>
          </w:p>
        </w:tc>
      </w:tr>
    </w:tbl>
    <w:p w14:paraId="4422820A" w14:textId="77777777" w:rsidR="00297C1E" w:rsidRPr="00B77A7F" w:rsidRDefault="00297C1E" w:rsidP="00297C1E">
      <w:pPr>
        <w:pStyle w:val="Brdtekst"/>
        <w:rPr>
          <w:rFonts w:ascii="Arial" w:hAnsi="Arial" w:cs="Arial"/>
          <w:i/>
          <w:iCs/>
          <w:lang w:eastAsia="en-US"/>
        </w:rPr>
      </w:pPr>
      <w:r w:rsidRPr="00B77A7F">
        <w:rPr>
          <w:rFonts w:ascii="Arial" w:hAnsi="Arial" w:cs="Arial"/>
          <w:i/>
          <w:iCs/>
          <w:lang w:eastAsia="en-US"/>
        </w:rPr>
        <w:t>Juniorkonsulentprisen kan ikke være under 65% av total timepris for seniorkonsulent</w:t>
      </w:r>
      <w:r>
        <w:rPr>
          <w:rFonts w:ascii="Arial" w:hAnsi="Arial" w:cs="Arial"/>
          <w:i/>
          <w:iCs/>
          <w:lang w:eastAsia="en-US"/>
        </w:rPr>
        <w:t>.</w:t>
      </w:r>
    </w:p>
    <w:p w14:paraId="69F30FAA" w14:textId="77777777" w:rsidR="00433BCD" w:rsidRDefault="00433BCD" w:rsidP="00EC08A7">
      <w:pPr>
        <w:rPr>
          <w:rFonts w:ascii="Arial" w:hAnsi="Arial" w:cs="Arial"/>
        </w:rPr>
      </w:pPr>
    </w:p>
    <w:p w14:paraId="71152680" w14:textId="77777777" w:rsidR="00FD335D" w:rsidRDefault="00FD335D" w:rsidP="00940B5D">
      <w:pPr>
        <w:pStyle w:val="NormalWeb"/>
        <w:spacing w:before="0" w:beforeAutospacing="0" w:after="0" w:afterAutospacing="0"/>
        <w:rPr>
          <w:rFonts w:ascii="Arial" w:hAnsi="Arial" w:cs="Arial"/>
          <w:b/>
          <w:bCs/>
        </w:rPr>
      </w:pPr>
    </w:p>
    <w:p w14:paraId="381DD875" w14:textId="589A1439" w:rsidR="00A84423" w:rsidRPr="00E43BA5" w:rsidRDefault="00A84423" w:rsidP="00FD335D">
      <w:pPr>
        <w:pStyle w:val="NormalWeb"/>
        <w:spacing w:before="0" w:beforeAutospacing="0" w:after="0" w:afterAutospacing="0"/>
        <w:rPr>
          <w:rFonts w:ascii="Arial" w:hAnsi="Arial" w:cs="Arial"/>
          <w:b/>
          <w:bCs/>
        </w:rPr>
      </w:pPr>
      <w:r w:rsidRPr="00E43BA5">
        <w:rPr>
          <w:rFonts w:ascii="Arial" w:hAnsi="Arial" w:cs="Arial"/>
          <w:b/>
          <w:bCs/>
        </w:rPr>
        <w:t xml:space="preserve">Delkontrakt 2 </w:t>
      </w:r>
      <w:r w:rsidR="00940B5D" w:rsidRPr="00FD335D">
        <w:rPr>
          <w:rFonts w:ascii="Arial" w:hAnsi="Arial" w:cs="Arial"/>
          <w:b/>
          <w:bCs/>
        </w:rPr>
        <w:t>HR-, personal- og administrativ støtte</w:t>
      </w:r>
    </w:p>
    <w:tbl>
      <w:tblPr>
        <w:tblW w:w="96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59"/>
        <w:gridCol w:w="3260"/>
      </w:tblGrid>
      <w:tr w:rsidR="00A84423" w14:paraId="3313E2E6" w14:textId="77777777">
        <w:trPr>
          <w:trHeight w:val="450"/>
        </w:trPr>
        <w:tc>
          <w:tcPr>
            <w:tcW w:w="6359" w:type="dxa"/>
            <w:shd w:val="clear" w:color="auto" w:fill="2E74B5" w:themeFill="accent1" w:themeFillShade="BF"/>
            <w:vAlign w:val="center"/>
          </w:tcPr>
          <w:p w14:paraId="6A9FB534" w14:textId="77777777" w:rsidR="00A84423" w:rsidRDefault="00A84423">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Ressurskategori</w:t>
            </w:r>
          </w:p>
        </w:tc>
        <w:tc>
          <w:tcPr>
            <w:tcW w:w="3260" w:type="dxa"/>
            <w:shd w:val="clear" w:color="auto" w:fill="2E74B5" w:themeFill="accent1" w:themeFillShade="BF"/>
            <w:vAlign w:val="center"/>
          </w:tcPr>
          <w:p w14:paraId="0BF78E1F" w14:textId="77777777" w:rsidR="00A84423" w:rsidRDefault="00A84423">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Timepriser</w:t>
            </w:r>
            <w:r>
              <w:rPr>
                <w:rFonts w:ascii="Arial" w:hAnsi="Arial" w:cs="Arial"/>
                <w:b/>
                <w:bCs/>
                <w:color w:val="FFFFFF"/>
                <w:spacing w:val="-2"/>
                <w:sz w:val="22"/>
                <w:szCs w:val="22"/>
              </w:rPr>
              <w:t xml:space="preserve"> </w:t>
            </w:r>
            <w:proofErr w:type="spellStart"/>
            <w:r>
              <w:rPr>
                <w:rFonts w:ascii="Arial" w:hAnsi="Arial" w:cs="Arial"/>
                <w:b/>
                <w:bCs/>
                <w:color w:val="FFFFFF"/>
                <w:sz w:val="22"/>
                <w:szCs w:val="22"/>
              </w:rPr>
              <w:t>eksl</w:t>
            </w:r>
            <w:proofErr w:type="spellEnd"/>
            <w:r>
              <w:rPr>
                <w:rFonts w:ascii="Arial" w:hAnsi="Arial" w:cs="Arial"/>
                <w:b/>
                <w:bCs/>
                <w:color w:val="FFFFFF"/>
                <w:sz w:val="22"/>
                <w:szCs w:val="22"/>
              </w:rPr>
              <w:t>.</w:t>
            </w:r>
            <w:r>
              <w:rPr>
                <w:rFonts w:ascii="Arial" w:hAnsi="Arial" w:cs="Arial"/>
                <w:b/>
                <w:bCs/>
                <w:color w:val="FFFFFF"/>
                <w:spacing w:val="-1"/>
                <w:sz w:val="22"/>
                <w:szCs w:val="22"/>
              </w:rPr>
              <w:t xml:space="preserve"> </w:t>
            </w:r>
            <w:r>
              <w:rPr>
                <w:rFonts w:ascii="Arial" w:hAnsi="Arial" w:cs="Arial"/>
                <w:b/>
                <w:bCs/>
                <w:color w:val="FFFFFF"/>
                <w:sz w:val="22"/>
                <w:szCs w:val="22"/>
              </w:rPr>
              <w:t>mva. i NOK</w:t>
            </w:r>
          </w:p>
        </w:tc>
      </w:tr>
      <w:tr w:rsidR="00A84423" w14:paraId="00C20D42" w14:textId="77777777">
        <w:trPr>
          <w:trHeight w:val="589"/>
        </w:trPr>
        <w:tc>
          <w:tcPr>
            <w:tcW w:w="6359" w:type="dxa"/>
            <w:shd w:val="clear" w:color="auto" w:fill="E7E6E6" w:themeFill="background2"/>
          </w:tcPr>
          <w:p w14:paraId="1CF46EC5" w14:textId="2BA8002C" w:rsidR="00A84423" w:rsidRDefault="00A84423">
            <w:pPr>
              <w:pStyle w:val="TableParagraph"/>
              <w:kinsoku w:val="0"/>
              <w:overflowPunct w:val="0"/>
              <w:spacing w:before="170"/>
              <w:ind w:left="71"/>
              <w:rPr>
                <w:rFonts w:ascii="Arial" w:hAnsi="Arial" w:cs="Arial"/>
                <w:sz w:val="22"/>
                <w:szCs w:val="22"/>
              </w:rPr>
            </w:pPr>
            <w:r>
              <w:rPr>
                <w:rFonts w:ascii="Arial" w:hAnsi="Arial" w:cs="Arial"/>
                <w:sz w:val="22"/>
                <w:szCs w:val="22"/>
              </w:rPr>
              <w:t>Juniorkonsulent</w:t>
            </w:r>
            <w:r>
              <w:rPr>
                <w:rFonts w:ascii="Arial" w:hAnsi="Arial" w:cs="Arial"/>
                <w:spacing w:val="1"/>
                <w:sz w:val="22"/>
                <w:szCs w:val="22"/>
              </w:rPr>
              <w:t xml:space="preserve"> 0-5 års </w:t>
            </w:r>
            <w:r w:rsidR="00571902">
              <w:rPr>
                <w:rFonts w:ascii="Arial" w:hAnsi="Arial" w:cs="Arial"/>
                <w:spacing w:val="1"/>
                <w:sz w:val="22"/>
                <w:szCs w:val="22"/>
              </w:rPr>
              <w:t xml:space="preserve">relevant </w:t>
            </w:r>
            <w:r>
              <w:rPr>
                <w:rFonts w:ascii="Arial" w:hAnsi="Arial" w:cs="Arial"/>
                <w:spacing w:val="1"/>
                <w:sz w:val="22"/>
                <w:szCs w:val="22"/>
              </w:rPr>
              <w:t xml:space="preserve">erfaring </w:t>
            </w:r>
          </w:p>
        </w:tc>
        <w:tc>
          <w:tcPr>
            <w:tcW w:w="3260" w:type="dxa"/>
            <w:shd w:val="clear" w:color="auto" w:fill="FFF2CC" w:themeFill="accent4" w:themeFillTint="33"/>
            <w:vAlign w:val="center"/>
          </w:tcPr>
          <w:p w14:paraId="684A2D8B" w14:textId="77777777" w:rsidR="00A84423" w:rsidRDefault="00A84423">
            <w:pPr>
              <w:pStyle w:val="TableParagraph"/>
              <w:kinsoku w:val="0"/>
              <w:overflowPunct w:val="0"/>
              <w:jc w:val="center"/>
              <w:rPr>
                <w:rFonts w:ascii="Times New Roman" w:hAnsi="Times New Roman" w:cs="Times New Roman"/>
                <w:sz w:val="22"/>
                <w:szCs w:val="22"/>
              </w:rPr>
            </w:pPr>
          </w:p>
        </w:tc>
      </w:tr>
      <w:tr w:rsidR="00FE7438" w14:paraId="071473D5" w14:textId="77777777">
        <w:trPr>
          <w:trHeight w:val="589"/>
        </w:trPr>
        <w:tc>
          <w:tcPr>
            <w:tcW w:w="6359" w:type="dxa"/>
            <w:shd w:val="clear" w:color="auto" w:fill="E7E6E6" w:themeFill="background2"/>
          </w:tcPr>
          <w:p w14:paraId="0AE3EC3A" w14:textId="3ABAC364" w:rsidR="00FE7438" w:rsidRDefault="00C027CF">
            <w:pPr>
              <w:pStyle w:val="TableParagraph"/>
              <w:kinsoku w:val="0"/>
              <w:overflowPunct w:val="0"/>
              <w:spacing w:before="170"/>
              <w:ind w:left="71"/>
              <w:rPr>
                <w:rFonts w:ascii="Arial" w:hAnsi="Arial" w:cs="Arial"/>
                <w:sz w:val="22"/>
                <w:szCs w:val="22"/>
              </w:rPr>
            </w:pPr>
            <w:r>
              <w:rPr>
                <w:rFonts w:ascii="Arial" w:hAnsi="Arial" w:cs="Arial"/>
                <w:sz w:val="22"/>
                <w:szCs w:val="22"/>
              </w:rPr>
              <w:t xml:space="preserve">Rådgiver 3-7 års </w:t>
            </w:r>
            <w:r w:rsidR="008268A7">
              <w:rPr>
                <w:rFonts w:ascii="Arial" w:hAnsi="Arial" w:cs="Arial"/>
                <w:sz w:val="22"/>
                <w:szCs w:val="22"/>
              </w:rPr>
              <w:t xml:space="preserve">relevant </w:t>
            </w:r>
            <w:r>
              <w:rPr>
                <w:rFonts w:ascii="Arial" w:hAnsi="Arial" w:cs="Arial"/>
                <w:sz w:val="22"/>
                <w:szCs w:val="22"/>
              </w:rPr>
              <w:t>erfaring</w:t>
            </w:r>
          </w:p>
        </w:tc>
        <w:tc>
          <w:tcPr>
            <w:tcW w:w="3260" w:type="dxa"/>
            <w:shd w:val="clear" w:color="auto" w:fill="FFF2CC" w:themeFill="accent4" w:themeFillTint="33"/>
            <w:vAlign w:val="center"/>
          </w:tcPr>
          <w:p w14:paraId="64EA2EDB" w14:textId="77777777" w:rsidR="00FE7438" w:rsidRDefault="00FE7438">
            <w:pPr>
              <w:pStyle w:val="TableParagraph"/>
              <w:kinsoku w:val="0"/>
              <w:overflowPunct w:val="0"/>
              <w:jc w:val="center"/>
              <w:rPr>
                <w:rFonts w:ascii="Times New Roman" w:hAnsi="Times New Roman" w:cs="Times New Roman"/>
                <w:sz w:val="22"/>
                <w:szCs w:val="22"/>
              </w:rPr>
            </w:pPr>
          </w:p>
        </w:tc>
      </w:tr>
      <w:tr w:rsidR="00A84423" w14:paraId="02CB9840" w14:textId="77777777">
        <w:trPr>
          <w:trHeight w:val="772"/>
        </w:trPr>
        <w:tc>
          <w:tcPr>
            <w:tcW w:w="6359" w:type="dxa"/>
            <w:shd w:val="clear" w:color="auto" w:fill="E7E6E6" w:themeFill="background2"/>
          </w:tcPr>
          <w:p w14:paraId="5C7B7AC2" w14:textId="13F23964" w:rsidR="00A84423" w:rsidRDefault="00A84423" w:rsidP="00F5699C">
            <w:pPr>
              <w:pStyle w:val="TableParagraph"/>
              <w:kinsoku w:val="0"/>
              <w:overflowPunct w:val="0"/>
              <w:spacing w:before="170"/>
              <w:ind w:left="71"/>
              <w:rPr>
                <w:rFonts w:ascii="Arial" w:hAnsi="Arial" w:cs="Arial"/>
                <w:sz w:val="22"/>
                <w:szCs w:val="22"/>
              </w:rPr>
            </w:pPr>
            <w:r>
              <w:rPr>
                <w:rFonts w:ascii="Arial" w:hAnsi="Arial" w:cs="Arial"/>
                <w:sz w:val="22"/>
                <w:szCs w:val="22"/>
              </w:rPr>
              <w:t>Seniork</w:t>
            </w:r>
            <w:r w:rsidRPr="20876150">
              <w:rPr>
                <w:rFonts w:ascii="Arial" w:hAnsi="Arial" w:cs="Arial"/>
                <w:sz w:val="22"/>
                <w:szCs w:val="22"/>
              </w:rPr>
              <w:t xml:space="preserve">onsulent </w:t>
            </w:r>
            <w:r>
              <w:rPr>
                <w:rFonts w:ascii="Arial" w:hAnsi="Arial" w:cs="Arial"/>
                <w:sz w:val="22"/>
                <w:szCs w:val="22"/>
              </w:rPr>
              <w:t xml:space="preserve">(mer enn </w:t>
            </w:r>
            <w:r w:rsidR="00DC7927">
              <w:rPr>
                <w:rFonts w:ascii="Arial" w:hAnsi="Arial" w:cs="Arial"/>
                <w:sz w:val="22"/>
                <w:szCs w:val="22"/>
              </w:rPr>
              <w:t>7</w:t>
            </w:r>
            <w:r>
              <w:rPr>
                <w:rFonts w:ascii="Arial" w:hAnsi="Arial" w:cs="Arial"/>
                <w:sz w:val="22"/>
                <w:szCs w:val="22"/>
              </w:rPr>
              <w:t xml:space="preserve"> års </w:t>
            </w:r>
            <w:r w:rsidR="00FE7438">
              <w:rPr>
                <w:rFonts w:ascii="Arial" w:hAnsi="Arial" w:cs="Arial"/>
                <w:sz w:val="22"/>
                <w:szCs w:val="22"/>
              </w:rPr>
              <w:t xml:space="preserve">relevant </w:t>
            </w:r>
            <w:r>
              <w:rPr>
                <w:rFonts w:ascii="Arial" w:hAnsi="Arial" w:cs="Arial"/>
                <w:sz w:val="22"/>
                <w:szCs w:val="22"/>
              </w:rPr>
              <w:t xml:space="preserve">erfaring) </w:t>
            </w:r>
          </w:p>
        </w:tc>
        <w:tc>
          <w:tcPr>
            <w:tcW w:w="3260" w:type="dxa"/>
            <w:shd w:val="clear" w:color="auto" w:fill="FFF2CC" w:themeFill="accent4" w:themeFillTint="33"/>
            <w:vAlign w:val="center"/>
          </w:tcPr>
          <w:p w14:paraId="08215BCE" w14:textId="77777777" w:rsidR="00A84423" w:rsidRDefault="00A84423">
            <w:pPr>
              <w:pStyle w:val="TableParagraph"/>
              <w:kinsoku w:val="0"/>
              <w:overflowPunct w:val="0"/>
              <w:jc w:val="center"/>
              <w:rPr>
                <w:rFonts w:ascii="Times New Roman" w:hAnsi="Times New Roman" w:cs="Times New Roman"/>
                <w:sz w:val="22"/>
                <w:szCs w:val="22"/>
              </w:rPr>
            </w:pPr>
          </w:p>
        </w:tc>
      </w:tr>
    </w:tbl>
    <w:p w14:paraId="07B179BA" w14:textId="77777777" w:rsidR="00297C1E" w:rsidRPr="00B77A7F" w:rsidRDefault="00297C1E" w:rsidP="00297C1E">
      <w:pPr>
        <w:pStyle w:val="Brdtekst"/>
        <w:rPr>
          <w:rFonts w:ascii="Arial" w:hAnsi="Arial" w:cs="Arial"/>
          <w:i/>
          <w:iCs/>
          <w:lang w:eastAsia="en-US"/>
        </w:rPr>
      </w:pPr>
      <w:r w:rsidRPr="00B77A7F">
        <w:rPr>
          <w:rFonts w:ascii="Arial" w:hAnsi="Arial" w:cs="Arial"/>
          <w:i/>
          <w:iCs/>
          <w:lang w:eastAsia="en-US"/>
        </w:rPr>
        <w:t>Juniorkonsulentprisen kan ikke være under 65% av total timepris for seniorkonsulent</w:t>
      </w:r>
      <w:r>
        <w:rPr>
          <w:rFonts w:ascii="Arial" w:hAnsi="Arial" w:cs="Arial"/>
          <w:i/>
          <w:iCs/>
          <w:lang w:eastAsia="en-US"/>
        </w:rPr>
        <w:t>.</w:t>
      </w:r>
    </w:p>
    <w:p w14:paraId="3CCF9ECC" w14:textId="77777777" w:rsidR="00A84423" w:rsidRDefault="00A84423" w:rsidP="00EC08A7">
      <w:pPr>
        <w:rPr>
          <w:rFonts w:ascii="Arial" w:hAnsi="Arial" w:cs="Arial"/>
        </w:rPr>
      </w:pPr>
    </w:p>
    <w:p w14:paraId="5F299275" w14:textId="77777777" w:rsidR="00A67FB4" w:rsidRDefault="00A67FB4" w:rsidP="00EC08A7">
      <w:pPr>
        <w:rPr>
          <w:rFonts w:ascii="Arial" w:hAnsi="Arial" w:cs="Arial"/>
        </w:rPr>
      </w:pPr>
    </w:p>
    <w:p w14:paraId="68431DB5" w14:textId="77777777" w:rsidR="00143C28" w:rsidRDefault="00143C28">
      <w:pPr>
        <w:keepLines w:val="0"/>
        <w:widowControl/>
        <w:rPr>
          <w:rFonts w:ascii="Arial" w:hAnsi="Arial" w:cs="Arial"/>
          <w:b/>
          <w:bCs/>
        </w:rPr>
      </w:pPr>
      <w:r>
        <w:rPr>
          <w:rFonts w:ascii="Arial" w:hAnsi="Arial" w:cs="Arial"/>
          <w:b/>
          <w:bCs/>
        </w:rPr>
        <w:br w:type="page"/>
      </w:r>
    </w:p>
    <w:p w14:paraId="50F6184E" w14:textId="3BBD4D16" w:rsidR="00A84423" w:rsidRPr="00FD335D" w:rsidRDefault="00A84423" w:rsidP="00EC08A7">
      <w:pPr>
        <w:rPr>
          <w:rFonts w:ascii="Arial" w:hAnsi="Arial" w:cs="Arial"/>
          <w:b/>
          <w:bCs/>
        </w:rPr>
      </w:pPr>
      <w:r w:rsidRPr="00E43BA5">
        <w:rPr>
          <w:rFonts w:ascii="Arial" w:hAnsi="Arial" w:cs="Arial"/>
          <w:b/>
          <w:bCs/>
        </w:rPr>
        <w:lastRenderedPageBreak/>
        <w:t xml:space="preserve">Delkontrakt </w:t>
      </w:r>
      <w:r w:rsidR="00F93B83" w:rsidRPr="00E43BA5">
        <w:rPr>
          <w:rFonts w:ascii="Arial" w:hAnsi="Arial" w:cs="Arial"/>
          <w:b/>
          <w:bCs/>
        </w:rPr>
        <w:t xml:space="preserve">3 </w:t>
      </w:r>
      <w:r w:rsidR="00940B5D" w:rsidRPr="00FD335D">
        <w:rPr>
          <w:rFonts w:ascii="Arial" w:hAnsi="Arial" w:cs="Arial"/>
          <w:b/>
          <w:bCs/>
        </w:rPr>
        <w:t>Økonomi og regnskap</w:t>
      </w:r>
    </w:p>
    <w:tbl>
      <w:tblPr>
        <w:tblW w:w="96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59"/>
        <w:gridCol w:w="3260"/>
      </w:tblGrid>
      <w:tr w:rsidR="00A84423" w14:paraId="0F414A35" w14:textId="77777777">
        <w:trPr>
          <w:trHeight w:val="450"/>
        </w:trPr>
        <w:tc>
          <w:tcPr>
            <w:tcW w:w="6359" w:type="dxa"/>
            <w:shd w:val="clear" w:color="auto" w:fill="2E74B5" w:themeFill="accent1" w:themeFillShade="BF"/>
            <w:vAlign w:val="center"/>
          </w:tcPr>
          <w:p w14:paraId="2704EBCE" w14:textId="77777777" w:rsidR="00A84423" w:rsidRDefault="00A84423">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Ressurskategori</w:t>
            </w:r>
          </w:p>
        </w:tc>
        <w:tc>
          <w:tcPr>
            <w:tcW w:w="3260" w:type="dxa"/>
            <w:shd w:val="clear" w:color="auto" w:fill="2E74B5" w:themeFill="accent1" w:themeFillShade="BF"/>
            <w:vAlign w:val="center"/>
          </w:tcPr>
          <w:p w14:paraId="02D70E03" w14:textId="77777777" w:rsidR="00A84423" w:rsidRDefault="00A84423">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Timepriser</w:t>
            </w:r>
            <w:r>
              <w:rPr>
                <w:rFonts w:ascii="Arial" w:hAnsi="Arial" w:cs="Arial"/>
                <w:b/>
                <w:bCs/>
                <w:color w:val="FFFFFF"/>
                <w:spacing w:val="-2"/>
                <w:sz w:val="22"/>
                <w:szCs w:val="22"/>
              </w:rPr>
              <w:t xml:space="preserve"> </w:t>
            </w:r>
            <w:proofErr w:type="spellStart"/>
            <w:r>
              <w:rPr>
                <w:rFonts w:ascii="Arial" w:hAnsi="Arial" w:cs="Arial"/>
                <w:b/>
                <w:bCs/>
                <w:color w:val="FFFFFF"/>
                <w:sz w:val="22"/>
                <w:szCs w:val="22"/>
              </w:rPr>
              <w:t>eksl</w:t>
            </w:r>
            <w:proofErr w:type="spellEnd"/>
            <w:r>
              <w:rPr>
                <w:rFonts w:ascii="Arial" w:hAnsi="Arial" w:cs="Arial"/>
                <w:b/>
                <w:bCs/>
                <w:color w:val="FFFFFF"/>
                <w:sz w:val="22"/>
                <w:szCs w:val="22"/>
              </w:rPr>
              <w:t>.</w:t>
            </w:r>
            <w:r>
              <w:rPr>
                <w:rFonts w:ascii="Arial" w:hAnsi="Arial" w:cs="Arial"/>
                <w:b/>
                <w:bCs/>
                <w:color w:val="FFFFFF"/>
                <w:spacing w:val="-1"/>
                <w:sz w:val="22"/>
                <w:szCs w:val="22"/>
              </w:rPr>
              <w:t xml:space="preserve"> </w:t>
            </w:r>
            <w:r>
              <w:rPr>
                <w:rFonts w:ascii="Arial" w:hAnsi="Arial" w:cs="Arial"/>
                <w:b/>
                <w:bCs/>
                <w:color w:val="FFFFFF"/>
                <w:sz w:val="22"/>
                <w:szCs w:val="22"/>
              </w:rPr>
              <w:t>mva. i NOK</w:t>
            </w:r>
          </w:p>
        </w:tc>
      </w:tr>
      <w:tr w:rsidR="006905BC" w14:paraId="054F08F7" w14:textId="77777777">
        <w:trPr>
          <w:trHeight w:val="589"/>
        </w:trPr>
        <w:tc>
          <w:tcPr>
            <w:tcW w:w="6359" w:type="dxa"/>
            <w:shd w:val="clear" w:color="auto" w:fill="E7E6E6" w:themeFill="background2"/>
          </w:tcPr>
          <w:p w14:paraId="1767D0C8" w14:textId="77777777" w:rsidR="006905BC" w:rsidRDefault="006905BC">
            <w:pPr>
              <w:pStyle w:val="TableParagraph"/>
              <w:kinsoku w:val="0"/>
              <w:overflowPunct w:val="0"/>
              <w:spacing w:before="170"/>
              <w:ind w:left="71"/>
              <w:rPr>
                <w:rFonts w:ascii="Arial" w:hAnsi="Arial" w:cs="Arial"/>
                <w:sz w:val="22"/>
                <w:szCs w:val="22"/>
              </w:rPr>
            </w:pPr>
            <w:r>
              <w:rPr>
                <w:rFonts w:ascii="Arial" w:hAnsi="Arial" w:cs="Arial"/>
                <w:sz w:val="22"/>
                <w:szCs w:val="22"/>
              </w:rPr>
              <w:t>Juniorkonsulent</w:t>
            </w:r>
            <w:r>
              <w:rPr>
                <w:rFonts w:ascii="Arial" w:hAnsi="Arial" w:cs="Arial"/>
                <w:spacing w:val="1"/>
                <w:sz w:val="22"/>
                <w:szCs w:val="22"/>
              </w:rPr>
              <w:t xml:space="preserve"> 0-5 års relevant erfaring </w:t>
            </w:r>
          </w:p>
        </w:tc>
        <w:tc>
          <w:tcPr>
            <w:tcW w:w="3260" w:type="dxa"/>
            <w:shd w:val="clear" w:color="auto" w:fill="FFF2CC" w:themeFill="accent4" w:themeFillTint="33"/>
            <w:vAlign w:val="center"/>
          </w:tcPr>
          <w:p w14:paraId="04C143B4" w14:textId="77777777" w:rsidR="006905BC" w:rsidRDefault="006905BC">
            <w:pPr>
              <w:pStyle w:val="TableParagraph"/>
              <w:kinsoku w:val="0"/>
              <w:overflowPunct w:val="0"/>
              <w:jc w:val="center"/>
              <w:rPr>
                <w:rFonts w:ascii="Times New Roman" w:hAnsi="Times New Roman" w:cs="Times New Roman"/>
                <w:sz w:val="22"/>
                <w:szCs w:val="22"/>
              </w:rPr>
            </w:pPr>
          </w:p>
        </w:tc>
      </w:tr>
      <w:tr w:rsidR="006905BC" w14:paraId="23FD0CBA" w14:textId="77777777">
        <w:trPr>
          <w:trHeight w:val="589"/>
        </w:trPr>
        <w:tc>
          <w:tcPr>
            <w:tcW w:w="6359" w:type="dxa"/>
            <w:shd w:val="clear" w:color="auto" w:fill="E7E6E6" w:themeFill="background2"/>
          </w:tcPr>
          <w:p w14:paraId="4417A487" w14:textId="77777777" w:rsidR="006905BC" w:rsidRDefault="006905BC">
            <w:pPr>
              <w:pStyle w:val="TableParagraph"/>
              <w:kinsoku w:val="0"/>
              <w:overflowPunct w:val="0"/>
              <w:spacing w:before="170"/>
              <w:ind w:left="71"/>
              <w:rPr>
                <w:rFonts w:ascii="Arial" w:hAnsi="Arial" w:cs="Arial"/>
                <w:sz w:val="22"/>
                <w:szCs w:val="22"/>
              </w:rPr>
            </w:pPr>
            <w:r>
              <w:rPr>
                <w:rFonts w:ascii="Arial" w:hAnsi="Arial" w:cs="Arial"/>
                <w:sz w:val="22"/>
                <w:szCs w:val="22"/>
              </w:rPr>
              <w:t>Rådgiver 3-7 års relevant erfaring</w:t>
            </w:r>
          </w:p>
        </w:tc>
        <w:tc>
          <w:tcPr>
            <w:tcW w:w="3260" w:type="dxa"/>
            <w:shd w:val="clear" w:color="auto" w:fill="FFF2CC" w:themeFill="accent4" w:themeFillTint="33"/>
            <w:vAlign w:val="center"/>
          </w:tcPr>
          <w:p w14:paraId="5A0F9CBE" w14:textId="77777777" w:rsidR="006905BC" w:rsidRDefault="006905BC">
            <w:pPr>
              <w:pStyle w:val="TableParagraph"/>
              <w:kinsoku w:val="0"/>
              <w:overflowPunct w:val="0"/>
              <w:jc w:val="center"/>
              <w:rPr>
                <w:rFonts w:ascii="Times New Roman" w:hAnsi="Times New Roman" w:cs="Times New Roman"/>
                <w:sz w:val="22"/>
                <w:szCs w:val="22"/>
              </w:rPr>
            </w:pPr>
          </w:p>
        </w:tc>
      </w:tr>
      <w:tr w:rsidR="006905BC" w14:paraId="7F87D36D" w14:textId="77777777">
        <w:trPr>
          <w:trHeight w:val="772"/>
        </w:trPr>
        <w:tc>
          <w:tcPr>
            <w:tcW w:w="6359" w:type="dxa"/>
            <w:shd w:val="clear" w:color="auto" w:fill="E7E6E6" w:themeFill="background2"/>
          </w:tcPr>
          <w:p w14:paraId="3DDDFE08" w14:textId="77777777" w:rsidR="006905BC" w:rsidRDefault="006905BC">
            <w:pPr>
              <w:pStyle w:val="TableParagraph"/>
              <w:kinsoku w:val="0"/>
              <w:overflowPunct w:val="0"/>
              <w:spacing w:before="170"/>
              <w:ind w:left="71"/>
              <w:rPr>
                <w:rFonts w:ascii="Arial" w:hAnsi="Arial" w:cs="Arial"/>
                <w:sz w:val="22"/>
                <w:szCs w:val="22"/>
              </w:rPr>
            </w:pPr>
            <w:r>
              <w:rPr>
                <w:rFonts w:ascii="Arial" w:hAnsi="Arial" w:cs="Arial"/>
                <w:sz w:val="22"/>
                <w:szCs w:val="22"/>
              </w:rPr>
              <w:t>Seniork</w:t>
            </w:r>
            <w:r w:rsidRPr="20876150">
              <w:rPr>
                <w:rFonts w:ascii="Arial" w:hAnsi="Arial" w:cs="Arial"/>
                <w:sz w:val="22"/>
                <w:szCs w:val="22"/>
              </w:rPr>
              <w:t xml:space="preserve">onsulent </w:t>
            </w:r>
            <w:r>
              <w:rPr>
                <w:rFonts w:ascii="Arial" w:hAnsi="Arial" w:cs="Arial"/>
                <w:sz w:val="22"/>
                <w:szCs w:val="22"/>
              </w:rPr>
              <w:t xml:space="preserve">(mer enn 7 års relevant erfaring) </w:t>
            </w:r>
          </w:p>
        </w:tc>
        <w:tc>
          <w:tcPr>
            <w:tcW w:w="3260" w:type="dxa"/>
            <w:shd w:val="clear" w:color="auto" w:fill="FFF2CC" w:themeFill="accent4" w:themeFillTint="33"/>
            <w:vAlign w:val="center"/>
          </w:tcPr>
          <w:p w14:paraId="0867572B" w14:textId="77777777" w:rsidR="006905BC" w:rsidRDefault="006905BC">
            <w:pPr>
              <w:pStyle w:val="TableParagraph"/>
              <w:kinsoku w:val="0"/>
              <w:overflowPunct w:val="0"/>
              <w:jc w:val="center"/>
              <w:rPr>
                <w:rFonts w:ascii="Times New Roman" w:hAnsi="Times New Roman" w:cs="Times New Roman"/>
                <w:sz w:val="22"/>
                <w:szCs w:val="22"/>
              </w:rPr>
            </w:pPr>
          </w:p>
        </w:tc>
      </w:tr>
    </w:tbl>
    <w:p w14:paraId="4D8BDB11" w14:textId="77777777" w:rsidR="00A84423" w:rsidRPr="00A13EA7" w:rsidRDefault="00A84423" w:rsidP="00EC08A7">
      <w:pPr>
        <w:rPr>
          <w:rFonts w:ascii="Arial" w:hAnsi="Arial" w:cs="Arial"/>
        </w:rPr>
      </w:pPr>
    </w:p>
    <w:bookmarkEnd w:id="7"/>
    <w:p w14:paraId="4AABA52B" w14:textId="1C719AB4" w:rsidR="001420A7" w:rsidRDefault="001420A7">
      <w:pPr>
        <w:keepLines w:val="0"/>
        <w:widowControl/>
        <w:rPr>
          <w:rFonts w:ascii="Arial" w:hAnsi="Arial" w:cs="Arial"/>
          <w:b/>
          <w:bCs/>
        </w:rPr>
      </w:pPr>
    </w:p>
    <w:p w14:paraId="0B1AB7C2" w14:textId="1069F2B9" w:rsidR="00EC08A7" w:rsidRPr="00E43BA5" w:rsidRDefault="00C13C4B" w:rsidP="00EC08A7">
      <w:pPr>
        <w:rPr>
          <w:rFonts w:ascii="Arial" w:hAnsi="Arial" w:cs="Arial"/>
          <w:b/>
          <w:bCs/>
        </w:rPr>
      </w:pPr>
      <w:r w:rsidRPr="00E43BA5">
        <w:rPr>
          <w:rFonts w:ascii="Arial" w:hAnsi="Arial" w:cs="Arial"/>
          <w:b/>
          <w:bCs/>
        </w:rPr>
        <w:t xml:space="preserve">Delkontrakt 4 </w:t>
      </w:r>
      <w:r w:rsidR="00940B5D" w:rsidRPr="00FD335D">
        <w:rPr>
          <w:rFonts w:ascii="Arial" w:hAnsi="Arial" w:cs="Arial"/>
          <w:b/>
          <w:bCs/>
        </w:rPr>
        <w:t>Prosess, rapportering og forvaltning</w:t>
      </w:r>
    </w:p>
    <w:tbl>
      <w:tblPr>
        <w:tblW w:w="96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59"/>
        <w:gridCol w:w="3260"/>
      </w:tblGrid>
      <w:tr w:rsidR="00EC08A7" w14:paraId="414CF50A" w14:textId="77777777" w:rsidTr="00EC08A7">
        <w:trPr>
          <w:trHeight w:val="450"/>
        </w:trPr>
        <w:tc>
          <w:tcPr>
            <w:tcW w:w="6359" w:type="dxa"/>
            <w:shd w:val="clear" w:color="auto" w:fill="2E74B5" w:themeFill="accent1" w:themeFillShade="BF"/>
            <w:vAlign w:val="center"/>
          </w:tcPr>
          <w:p w14:paraId="1B08551C" w14:textId="77777777" w:rsidR="00EC08A7" w:rsidRDefault="00EC08A7">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Ressurskategori</w:t>
            </w:r>
          </w:p>
        </w:tc>
        <w:tc>
          <w:tcPr>
            <w:tcW w:w="3260" w:type="dxa"/>
            <w:shd w:val="clear" w:color="auto" w:fill="2E74B5" w:themeFill="accent1" w:themeFillShade="BF"/>
            <w:vAlign w:val="center"/>
          </w:tcPr>
          <w:p w14:paraId="29B5DF87" w14:textId="321B770A" w:rsidR="00EC08A7" w:rsidRDefault="00EC08A7">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Timepriser</w:t>
            </w:r>
            <w:r>
              <w:rPr>
                <w:rFonts w:ascii="Arial" w:hAnsi="Arial" w:cs="Arial"/>
                <w:b/>
                <w:bCs/>
                <w:color w:val="FFFFFF"/>
                <w:spacing w:val="-2"/>
                <w:sz w:val="22"/>
                <w:szCs w:val="22"/>
              </w:rPr>
              <w:t xml:space="preserve"> </w:t>
            </w:r>
            <w:proofErr w:type="spellStart"/>
            <w:r>
              <w:rPr>
                <w:rFonts w:ascii="Arial" w:hAnsi="Arial" w:cs="Arial"/>
                <w:b/>
                <w:bCs/>
                <w:color w:val="FFFFFF"/>
                <w:sz w:val="22"/>
                <w:szCs w:val="22"/>
              </w:rPr>
              <w:t>eksl</w:t>
            </w:r>
            <w:proofErr w:type="spellEnd"/>
            <w:r>
              <w:rPr>
                <w:rFonts w:ascii="Arial" w:hAnsi="Arial" w:cs="Arial"/>
                <w:b/>
                <w:bCs/>
                <w:color w:val="FFFFFF"/>
                <w:sz w:val="22"/>
                <w:szCs w:val="22"/>
              </w:rPr>
              <w:t>.</w:t>
            </w:r>
            <w:r>
              <w:rPr>
                <w:rFonts w:ascii="Arial" w:hAnsi="Arial" w:cs="Arial"/>
                <w:b/>
                <w:bCs/>
                <w:color w:val="FFFFFF"/>
                <w:spacing w:val="-1"/>
                <w:sz w:val="22"/>
                <w:szCs w:val="22"/>
              </w:rPr>
              <w:t xml:space="preserve"> </w:t>
            </w:r>
            <w:r>
              <w:rPr>
                <w:rFonts w:ascii="Arial" w:hAnsi="Arial" w:cs="Arial"/>
                <w:b/>
                <w:bCs/>
                <w:color w:val="FFFFFF"/>
                <w:sz w:val="22"/>
                <w:szCs w:val="22"/>
              </w:rPr>
              <w:t>mva. i NOK</w:t>
            </w:r>
          </w:p>
        </w:tc>
      </w:tr>
      <w:tr w:rsidR="003426A4" w14:paraId="58669A41" w14:textId="77777777">
        <w:trPr>
          <w:trHeight w:val="589"/>
        </w:trPr>
        <w:tc>
          <w:tcPr>
            <w:tcW w:w="6359" w:type="dxa"/>
            <w:shd w:val="clear" w:color="auto" w:fill="E7E6E6" w:themeFill="background2"/>
          </w:tcPr>
          <w:p w14:paraId="0CE20E46" w14:textId="77777777" w:rsidR="003426A4" w:rsidRDefault="003426A4">
            <w:pPr>
              <w:pStyle w:val="TableParagraph"/>
              <w:kinsoku w:val="0"/>
              <w:overflowPunct w:val="0"/>
              <w:spacing w:before="170"/>
              <w:ind w:left="71"/>
              <w:rPr>
                <w:rFonts w:ascii="Arial" w:hAnsi="Arial" w:cs="Arial"/>
                <w:sz w:val="22"/>
                <w:szCs w:val="22"/>
              </w:rPr>
            </w:pPr>
            <w:r>
              <w:rPr>
                <w:rFonts w:ascii="Arial" w:hAnsi="Arial" w:cs="Arial"/>
                <w:sz w:val="22"/>
                <w:szCs w:val="22"/>
              </w:rPr>
              <w:t>Juniorkonsulent</w:t>
            </w:r>
            <w:r>
              <w:rPr>
                <w:rFonts w:ascii="Arial" w:hAnsi="Arial" w:cs="Arial"/>
                <w:spacing w:val="1"/>
                <w:sz w:val="22"/>
                <w:szCs w:val="22"/>
              </w:rPr>
              <w:t xml:space="preserve"> 0-5 års relevant erfaring </w:t>
            </w:r>
          </w:p>
        </w:tc>
        <w:tc>
          <w:tcPr>
            <w:tcW w:w="3260" w:type="dxa"/>
            <w:shd w:val="clear" w:color="auto" w:fill="FFF2CC" w:themeFill="accent4" w:themeFillTint="33"/>
            <w:vAlign w:val="center"/>
          </w:tcPr>
          <w:p w14:paraId="574A4C86" w14:textId="77777777" w:rsidR="003426A4" w:rsidRDefault="003426A4">
            <w:pPr>
              <w:pStyle w:val="TableParagraph"/>
              <w:kinsoku w:val="0"/>
              <w:overflowPunct w:val="0"/>
              <w:jc w:val="center"/>
              <w:rPr>
                <w:rFonts w:ascii="Times New Roman" w:hAnsi="Times New Roman" w:cs="Times New Roman"/>
                <w:sz w:val="22"/>
                <w:szCs w:val="22"/>
              </w:rPr>
            </w:pPr>
          </w:p>
        </w:tc>
      </w:tr>
      <w:tr w:rsidR="003426A4" w14:paraId="489EA2DA" w14:textId="77777777">
        <w:trPr>
          <w:trHeight w:val="589"/>
        </w:trPr>
        <w:tc>
          <w:tcPr>
            <w:tcW w:w="6359" w:type="dxa"/>
            <w:shd w:val="clear" w:color="auto" w:fill="E7E6E6" w:themeFill="background2"/>
          </w:tcPr>
          <w:p w14:paraId="733886D4" w14:textId="77777777" w:rsidR="003426A4" w:rsidRDefault="003426A4">
            <w:pPr>
              <w:pStyle w:val="TableParagraph"/>
              <w:kinsoku w:val="0"/>
              <w:overflowPunct w:val="0"/>
              <w:spacing w:before="170"/>
              <w:ind w:left="71"/>
              <w:rPr>
                <w:rFonts w:ascii="Arial" w:hAnsi="Arial" w:cs="Arial"/>
                <w:sz w:val="22"/>
                <w:szCs w:val="22"/>
              </w:rPr>
            </w:pPr>
            <w:r>
              <w:rPr>
                <w:rFonts w:ascii="Arial" w:hAnsi="Arial" w:cs="Arial"/>
                <w:sz w:val="22"/>
                <w:szCs w:val="22"/>
              </w:rPr>
              <w:t>Rådgiver 3-7 års relevant erfaring</w:t>
            </w:r>
          </w:p>
        </w:tc>
        <w:tc>
          <w:tcPr>
            <w:tcW w:w="3260" w:type="dxa"/>
            <w:shd w:val="clear" w:color="auto" w:fill="FFF2CC" w:themeFill="accent4" w:themeFillTint="33"/>
            <w:vAlign w:val="center"/>
          </w:tcPr>
          <w:p w14:paraId="5A995D56" w14:textId="77777777" w:rsidR="003426A4" w:rsidRDefault="003426A4">
            <w:pPr>
              <w:pStyle w:val="TableParagraph"/>
              <w:kinsoku w:val="0"/>
              <w:overflowPunct w:val="0"/>
              <w:jc w:val="center"/>
              <w:rPr>
                <w:rFonts w:ascii="Times New Roman" w:hAnsi="Times New Roman" w:cs="Times New Roman"/>
                <w:sz w:val="22"/>
                <w:szCs w:val="22"/>
              </w:rPr>
            </w:pPr>
          </w:p>
        </w:tc>
      </w:tr>
      <w:tr w:rsidR="003426A4" w14:paraId="0BCD8FE0" w14:textId="77777777">
        <w:trPr>
          <w:trHeight w:val="772"/>
        </w:trPr>
        <w:tc>
          <w:tcPr>
            <w:tcW w:w="6359" w:type="dxa"/>
            <w:shd w:val="clear" w:color="auto" w:fill="E7E6E6" w:themeFill="background2"/>
          </w:tcPr>
          <w:p w14:paraId="08DA73A5" w14:textId="77777777" w:rsidR="003426A4" w:rsidRDefault="003426A4">
            <w:pPr>
              <w:pStyle w:val="TableParagraph"/>
              <w:kinsoku w:val="0"/>
              <w:overflowPunct w:val="0"/>
              <w:spacing w:before="170"/>
              <w:ind w:left="71"/>
              <w:rPr>
                <w:rFonts w:ascii="Arial" w:hAnsi="Arial" w:cs="Arial"/>
                <w:sz w:val="22"/>
                <w:szCs w:val="22"/>
              </w:rPr>
            </w:pPr>
            <w:r>
              <w:rPr>
                <w:rFonts w:ascii="Arial" w:hAnsi="Arial" w:cs="Arial"/>
                <w:sz w:val="22"/>
                <w:szCs w:val="22"/>
              </w:rPr>
              <w:t>Seniork</w:t>
            </w:r>
            <w:r w:rsidRPr="20876150">
              <w:rPr>
                <w:rFonts w:ascii="Arial" w:hAnsi="Arial" w:cs="Arial"/>
                <w:sz w:val="22"/>
                <w:szCs w:val="22"/>
              </w:rPr>
              <w:t xml:space="preserve">onsulent </w:t>
            </w:r>
            <w:r>
              <w:rPr>
                <w:rFonts w:ascii="Arial" w:hAnsi="Arial" w:cs="Arial"/>
                <w:sz w:val="22"/>
                <w:szCs w:val="22"/>
              </w:rPr>
              <w:t xml:space="preserve">(mer enn 7 års relevant erfaring) </w:t>
            </w:r>
          </w:p>
        </w:tc>
        <w:tc>
          <w:tcPr>
            <w:tcW w:w="3260" w:type="dxa"/>
            <w:shd w:val="clear" w:color="auto" w:fill="FFF2CC" w:themeFill="accent4" w:themeFillTint="33"/>
            <w:vAlign w:val="center"/>
          </w:tcPr>
          <w:p w14:paraId="3F932A61" w14:textId="77777777" w:rsidR="003426A4" w:rsidRDefault="003426A4">
            <w:pPr>
              <w:pStyle w:val="TableParagraph"/>
              <w:kinsoku w:val="0"/>
              <w:overflowPunct w:val="0"/>
              <w:jc w:val="center"/>
              <w:rPr>
                <w:rFonts w:ascii="Times New Roman" w:hAnsi="Times New Roman" w:cs="Times New Roman"/>
                <w:sz w:val="22"/>
                <w:szCs w:val="22"/>
              </w:rPr>
            </w:pPr>
          </w:p>
        </w:tc>
      </w:tr>
    </w:tbl>
    <w:p w14:paraId="4B39F608" w14:textId="0A027CCA" w:rsidR="00B77A7F" w:rsidRPr="00B77A7F" w:rsidRDefault="00B77A7F" w:rsidP="00B77A7F">
      <w:pPr>
        <w:pStyle w:val="Brdtekst"/>
        <w:rPr>
          <w:rFonts w:ascii="Arial" w:hAnsi="Arial" w:cs="Arial"/>
          <w:i/>
          <w:iCs/>
          <w:lang w:eastAsia="en-US"/>
        </w:rPr>
      </w:pPr>
      <w:r w:rsidRPr="00B77A7F">
        <w:rPr>
          <w:rFonts w:ascii="Arial" w:hAnsi="Arial" w:cs="Arial"/>
          <w:i/>
          <w:iCs/>
          <w:lang w:eastAsia="en-US"/>
        </w:rPr>
        <w:t>Juniorkonsulentprisen kan ikke være under 65% av total timepris for seniorkonsulent</w:t>
      </w:r>
      <w:r>
        <w:rPr>
          <w:rFonts w:ascii="Arial" w:hAnsi="Arial" w:cs="Arial"/>
          <w:i/>
          <w:iCs/>
          <w:lang w:eastAsia="en-US"/>
        </w:rPr>
        <w:t>.</w:t>
      </w:r>
    </w:p>
    <w:p w14:paraId="14C887F2" w14:textId="77777777" w:rsidR="00C2427D" w:rsidRDefault="00C2427D" w:rsidP="00007A98">
      <w:pPr>
        <w:rPr>
          <w:rFonts w:ascii="Arial" w:hAnsi="Arial" w:cs="Arial"/>
        </w:rPr>
      </w:pPr>
    </w:p>
    <w:p w14:paraId="7415CEC0" w14:textId="77777777" w:rsidR="00143C28" w:rsidRPr="00166FF2" w:rsidRDefault="00143C28" w:rsidP="00007A98">
      <w:pPr>
        <w:rPr>
          <w:rFonts w:ascii="Arial" w:hAnsi="Arial" w:cs="Arial"/>
        </w:rPr>
      </w:pPr>
    </w:p>
    <w:p w14:paraId="7BA8286A" w14:textId="35DCC3CE" w:rsidR="001420A7" w:rsidRPr="00E43BA5" w:rsidRDefault="001420A7" w:rsidP="001420A7">
      <w:pPr>
        <w:rPr>
          <w:rFonts w:ascii="Arial" w:hAnsi="Arial" w:cs="Arial"/>
          <w:b/>
          <w:bCs/>
        </w:rPr>
      </w:pPr>
      <w:r w:rsidRPr="00E43BA5">
        <w:rPr>
          <w:rFonts w:ascii="Arial" w:hAnsi="Arial" w:cs="Arial"/>
          <w:b/>
          <w:bCs/>
        </w:rPr>
        <w:t xml:space="preserve">Delkontrakt </w:t>
      </w:r>
      <w:r>
        <w:rPr>
          <w:rFonts w:ascii="Arial" w:hAnsi="Arial" w:cs="Arial"/>
          <w:b/>
          <w:bCs/>
        </w:rPr>
        <w:t>5</w:t>
      </w:r>
      <w:r w:rsidR="00FD335D" w:rsidRPr="00FD335D">
        <w:rPr>
          <w:rFonts w:ascii="Arial" w:hAnsi="Arial" w:cs="Arial"/>
          <w:b/>
          <w:bCs/>
        </w:rPr>
        <w:t xml:space="preserve"> Prosjekt- og dokumentadministrasjon</w:t>
      </w:r>
    </w:p>
    <w:tbl>
      <w:tblPr>
        <w:tblW w:w="96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59"/>
        <w:gridCol w:w="3260"/>
      </w:tblGrid>
      <w:tr w:rsidR="001420A7" w14:paraId="44C56780" w14:textId="77777777" w:rsidTr="0059044A">
        <w:trPr>
          <w:trHeight w:val="450"/>
        </w:trPr>
        <w:tc>
          <w:tcPr>
            <w:tcW w:w="6359" w:type="dxa"/>
            <w:shd w:val="clear" w:color="auto" w:fill="2E74B5" w:themeFill="accent1" w:themeFillShade="BF"/>
            <w:vAlign w:val="center"/>
          </w:tcPr>
          <w:p w14:paraId="7D236ADB" w14:textId="77777777" w:rsidR="001420A7" w:rsidRDefault="001420A7" w:rsidP="0059044A">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Ressurskategori</w:t>
            </w:r>
          </w:p>
        </w:tc>
        <w:tc>
          <w:tcPr>
            <w:tcW w:w="3260" w:type="dxa"/>
            <w:shd w:val="clear" w:color="auto" w:fill="2E74B5" w:themeFill="accent1" w:themeFillShade="BF"/>
            <w:vAlign w:val="center"/>
          </w:tcPr>
          <w:p w14:paraId="52C7599B" w14:textId="77777777" w:rsidR="001420A7" w:rsidRDefault="001420A7" w:rsidP="0059044A">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Timepriser</w:t>
            </w:r>
            <w:r>
              <w:rPr>
                <w:rFonts w:ascii="Arial" w:hAnsi="Arial" w:cs="Arial"/>
                <w:b/>
                <w:bCs/>
                <w:color w:val="FFFFFF"/>
                <w:spacing w:val="-2"/>
                <w:sz w:val="22"/>
                <w:szCs w:val="22"/>
              </w:rPr>
              <w:t xml:space="preserve"> </w:t>
            </w:r>
            <w:proofErr w:type="spellStart"/>
            <w:r>
              <w:rPr>
                <w:rFonts w:ascii="Arial" w:hAnsi="Arial" w:cs="Arial"/>
                <w:b/>
                <w:bCs/>
                <w:color w:val="FFFFFF"/>
                <w:sz w:val="22"/>
                <w:szCs w:val="22"/>
              </w:rPr>
              <w:t>eksl</w:t>
            </w:r>
            <w:proofErr w:type="spellEnd"/>
            <w:r>
              <w:rPr>
                <w:rFonts w:ascii="Arial" w:hAnsi="Arial" w:cs="Arial"/>
                <w:b/>
                <w:bCs/>
                <w:color w:val="FFFFFF"/>
                <w:sz w:val="22"/>
                <w:szCs w:val="22"/>
              </w:rPr>
              <w:t>.</w:t>
            </w:r>
            <w:r>
              <w:rPr>
                <w:rFonts w:ascii="Arial" w:hAnsi="Arial" w:cs="Arial"/>
                <w:b/>
                <w:bCs/>
                <w:color w:val="FFFFFF"/>
                <w:spacing w:val="-1"/>
                <w:sz w:val="22"/>
                <w:szCs w:val="22"/>
              </w:rPr>
              <w:t xml:space="preserve"> </w:t>
            </w:r>
            <w:r>
              <w:rPr>
                <w:rFonts w:ascii="Arial" w:hAnsi="Arial" w:cs="Arial"/>
                <w:b/>
                <w:bCs/>
                <w:color w:val="FFFFFF"/>
                <w:sz w:val="22"/>
                <w:szCs w:val="22"/>
              </w:rPr>
              <w:t>mva. i NOK</w:t>
            </w:r>
          </w:p>
        </w:tc>
      </w:tr>
      <w:tr w:rsidR="001420A7" w14:paraId="11F114E2" w14:textId="77777777" w:rsidTr="0059044A">
        <w:trPr>
          <w:trHeight w:val="589"/>
        </w:trPr>
        <w:tc>
          <w:tcPr>
            <w:tcW w:w="6359" w:type="dxa"/>
            <w:shd w:val="clear" w:color="auto" w:fill="E7E6E6" w:themeFill="background2"/>
          </w:tcPr>
          <w:p w14:paraId="64206B52" w14:textId="77777777" w:rsidR="001420A7" w:rsidRDefault="001420A7" w:rsidP="0059044A">
            <w:pPr>
              <w:pStyle w:val="TableParagraph"/>
              <w:kinsoku w:val="0"/>
              <w:overflowPunct w:val="0"/>
              <w:spacing w:before="170"/>
              <w:ind w:left="71"/>
              <w:rPr>
                <w:rFonts w:ascii="Arial" w:hAnsi="Arial" w:cs="Arial"/>
                <w:sz w:val="22"/>
                <w:szCs w:val="22"/>
              </w:rPr>
            </w:pPr>
            <w:r>
              <w:rPr>
                <w:rFonts w:ascii="Arial" w:hAnsi="Arial" w:cs="Arial"/>
                <w:sz w:val="22"/>
                <w:szCs w:val="22"/>
              </w:rPr>
              <w:t>Juniorkonsulent</w:t>
            </w:r>
            <w:r>
              <w:rPr>
                <w:rFonts w:ascii="Arial" w:hAnsi="Arial" w:cs="Arial"/>
                <w:spacing w:val="1"/>
                <w:sz w:val="22"/>
                <w:szCs w:val="22"/>
              </w:rPr>
              <w:t xml:space="preserve"> 0-5 års relevant erfaring </w:t>
            </w:r>
          </w:p>
        </w:tc>
        <w:tc>
          <w:tcPr>
            <w:tcW w:w="3260" w:type="dxa"/>
            <w:shd w:val="clear" w:color="auto" w:fill="FFF2CC" w:themeFill="accent4" w:themeFillTint="33"/>
            <w:vAlign w:val="center"/>
          </w:tcPr>
          <w:p w14:paraId="4AC2101D" w14:textId="77777777" w:rsidR="001420A7" w:rsidRDefault="001420A7" w:rsidP="0059044A">
            <w:pPr>
              <w:pStyle w:val="TableParagraph"/>
              <w:kinsoku w:val="0"/>
              <w:overflowPunct w:val="0"/>
              <w:jc w:val="center"/>
              <w:rPr>
                <w:rFonts w:ascii="Times New Roman" w:hAnsi="Times New Roman" w:cs="Times New Roman"/>
                <w:sz w:val="22"/>
                <w:szCs w:val="22"/>
              </w:rPr>
            </w:pPr>
          </w:p>
        </w:tc>
      </w:tr>
      <w:tr w:rsidR="001420A7" w14:paraId="1D7EA990" w14:textId="77777777" w:rsidTr="0059044A">
        <w:trPr>
          <w:trHeight w:val="589"/>
        </w:trPr>
        <w:tc>
          <w:tcPr>
            <w:tcW w:w="6359" w:type="dxa"/>
            <w:shd w:val="clear" w:color="auto" w:fill="E7E6E6" w:themeFill="background2"/>
          </w:tcPr>
          <w:p w14:paraId="68BAEE9A" w14:textId="77777777" w:rsidR="001420A7" w:rsidRDefault="001420A7" w:rsidP="0059044A">
            <w:pPr>
              <w:pStyle w:val="TableParagraph"/>
              <w:kinsoku w:val="0"/>
              <w:overflowPunct w:val="0"/>
              <w:spacing w:before="170"/>
              <w:ind w:left="71"/>
              <w:rPr>
                <w:rFonts w:ascii="Arial" w:hAnsi="Arial" w:cs="Arial"/>
                <w:sz w:val="22"/>
                <w:szCs w:val="22"/>
              </w:rPr>
            </w:pPr>
            <w:r>
              <w:rPr>
                <w:rFonts w:ascii="Arial" w:hAnsi="Arial" w:cs="Arial"/>
                <w:sz w:val="22"/>
                <w:szCs w:val="22"/>
              </w:rPr>
              <w:t>Rådgiver 3-7 års relevant erfaring</w:t>
            </w:r>
          </w:p>
        </w:tc>
        <w:tc>
          <w:tcPr>
            <w:tcW w:w="3260" w:type="dxa"/>
            <w:shd w:val="clear" w:color="auto" w:fill="FFF2CC" w:themeFill="accent4" w:themeFillTint="33"/>
            <w:vAlign w:val="center"/>
          </w:tcPr>
          <w:p w14:paraId="6660753E" w14:textId="77777777" w:rsidR="001420A7" w:rsidRDefault="001420A7" w:rsidP="0059044A">
            <w:pPr>
              <w:pStyle w:val="TableParagraph"/>
              <w:kinsoku w:val="0"/>
              <w:overflowPunct w:val="0"/>
              <w:jc w:val="center"/>
              <w:rPr>
                <w:rFonts w:ascii="Times New Roman" w:hAnsi="Times New Roman" w:cs="Times New Roman"/>
                <w:sz w:val="22"/>
                <w:szCs w:val="22"/>
              </w:rPr>
            </w:pPr>
          </w:p>
        </w:tc>
      </w:tr>
      <w:tr w:rsidR="001420A7" w14:paraId="3B2FA9C6" w14:textId="77777777" w:rsidTr="0059044A">
        <w:trPr>
          <w:trHeight w:val="772"/>
        </w:trPr>
        <w:tc>
          <w:tcPr>
            <w:tcW w:w="6359" w:type="dxa"/>
            <w:shd w:val="clear" w:color="auto" w:fill="E7E6E6" w:themeFill="background2"/>
          </w:tcPr>
          <w:p w14:paraId="1F3BAB38" w14:textId="77777777" w:rsidR="001420A7" w:rsidRDefault="001420A7" w:rsidP="0059044A">
            <w:pPr>
              <w:pStyle w:val="TableParagraph"/>
              <w:kinsoku w:val="0"/>
              <w:overflowPunct w:val="0"/>
              <w:spacing w:before="170"/>
              <w:ind w:left="71"/>
              <w:rPr>
                <w:rFonts w:ascii="Arial" w:hAnsi="Arial" w:cs="Arial"/>
                <w:sz w:val="22"/>
                <w:szCs w:val="22"/>
              </w:rPr>
            </w:pPr>
            <w:r>
              <w:rPr>
                <w:rFonts w:ascii="Arial" w:hAnsi="Arial" w:cs="Arial"/>
                <w:sz w:val="22"/>
                <w:szCs w:val="22"/>
              </w:rPr>
              <w:t>Seniork</w:t>
            </w:r>
            <w:r w:rsidRPr="20876150">
              <w:rPr>
                <w:rFonts w:ascii="Arial" w:hAnsi="Arial" w:cs="Arial"/>
                <w:sz w:val="22"/>
                <w:szCs w:val="22"/>
              </w:rPr>
              <w:t xml:space="preserve">onsulent </w:t>
            </w:r>
            <w:r>
              <w:rPr>
                <w:rFonts w:ascii="Arial" w:hAnsi="Arial" w:cs="Arial"/>
                <w:sz w:val="22"/>
                <w:szCs w:val="22"/>
              </w:rPr>
              <w:t xml:space="preserve">(mer enn 7 års relevant erfaring) </w:t>
            </w:r>
          </w:p>
        </w:tc>
        <w:tc>
          <w:tcPr>
            <w:tcW w:w="3260" w:type="dxa"/>
            <w:shd w:val="clear" w:color="auto" w:fill="FFF2CC" w:themeFill="accent4" w:themeFillTint="33"/>
            <w:vAlign w:val="center"/>
          </w:tcPr>
          <w:p w14:paraId="4F2435C5" w14:textId="77777777" w:rsidR="001420A7" w:rsidRDefault="001420A7" w:rsidP="0059044A">
            <w:pPr>
              <w:pStyle w:val="TableParagraph"/>
              <w:kinsoku w:val="0"/>
              <w:overflowPunct w:val="0"/>
              <w:jc w:val="center"/>
              <w:rPr>
                <w:rFonts w:ascii="Times New Roman" w:hAnsi="Times New Roman" w:cs="Times New Roman"/>
                <w:sz w:val="22"/>
                <w:szCs w:val="22"/>
              </w:rPr>
            </w:pPr>
          </w:p>
        </w:tc>
      </w:tr>
    </w:tbl>
    <w:p w14:paraId="57A9B641" w14:textId="77777777" w:rsidR="00297C1E" w:rsidRPr="00B77A7F" w:rsidRDefault="00297C1E" w:rsidP="00297C1E">
      <w:pPr>
        <w:pStyle w:val="Brdtekst"/>
        <w:rPr>
          <w:rFonts w:ascii="Arial" w:hAnsi="Arial" w:cs="Arial"/>
          <w:i/>
          <w:iCs/>
          <w:lang w:eastAsia="en-US"/>
        </w:rPr>
      </w:pPr>
      <w:r w:rsidRPr="00B77A7F">
        <w:rPr>
          <w:rFonts w:ascii="Arial" w:hAnsi="Arial" w:cs="Arial"/>
          <w:i/>
          <w:iCs/>
          <w:lang w:eastAsia="en-US"/>
        </w:rPr>
        <w:t>Juniorkonsulentprisen kan ikke være under 65% av total timepris for seniorkonsulent</w:t>
      </w:r>
      <w:r>
        <w:rPr>
          <w:rFonts w:ascii="Arial" w:hAnsi="Arial" w:cs="Arial"/>
          <w:i/>
          <w:iCs/>
          <w:lang w:eastAsia="en-US"/>
        </w:rPr>
        <w:t>.</w:t>
      </w:r>
    </w:p>
    <w:p w14:paraId="41FDD65E" w14:textId="77777777" w:rsidR="001420A7" w:rsidRDefault="001420A7" w:rsidP="003C2CB7">
      <w:pPr>
        <w:pStyle w:val="Teknisk4"/>
        <w:tabs>
          <w:tab w:val="clear" w:pos="-720"/>
        </w:tabs>
        <w:suppressAutoHyphens w:val="0"/>
        <w:rPr>
          <w:rFonts w:ascii="Arial" w:hAnsi="Arial" w:cs="Arial"/>
          <w:b w:val="0"/>
          <w:sz w:val="22"/>
          <w:szCs w:val="22"/>
          <w:lang w:val="nb-NO"/>
        </w:rPr>
      </w:pPr>
    </w:p>
    <w:p w14:paraId="1A414EE0" w14:textId="77777777" w:rsidR="00143C28" w:rsidRDefault="00143C28" w:rsidP="003C2CB7">
      <w:pPr>
        <w:pStyle w:val="Teknisk4"/>
        <w:tabs>
          <w:tab w:val="clear" w:pos="-720"/>
        </w:tabs>
        <w:suppressAutoHyphens w:val="0"/>
        <w:rPr>
          <w:rFonts w:ascii="Arial" w:hAnsi="Arial" w:cs="Arial"/>
          <w:b w:val="0"/>
          <w:sz w:val="22"/>
          <w:szCs w:val="22"/>
          <w:lang w:val="nb-NO"/>
        </w:rPr>
      </w:pPr>
    </w:p>
    <w:p w14:paraId="6567C6FA" w14:textId="7FE1192A" w:rsidR="001420A7" w:rsidRPr="00E43BA5" w:rsidRDefault="001420A7" w:rsidP="001420A7">
      <w:pPr>
        <w:rPr>
          <w:rFonts w:ascii="Arial" w:hAnsi="Arial" w:cs="Arial"/>
          <w:b/>
          <w:bCs/>
        </w:rPr>
      </w:pPr>
      <w:r w:rsidRPr="00E43BA5">
        <w:rPr>
          <w:rFonts w:ascii="Arial" w:hAnsi="Arial" w:cs="Arial"/>
          <w:b/>
          <w:bCs/>
        </w:rPr>
        <w:t xml:space="preserve">Delkontrakt </w:t>
      </w:r>
      <w:r w:rsidRPr="00FD335D">
        <w:rPr>
          <w:rFonts w:ascii="Arial" w:hAnsi="Arial" w:cs="Arial"/>
          <w:b/>
          <w:bCs/>
        </w:rPr>
        <w:t xml:space="preserve">6 </w:t>
      </w:r>
      <w:r w:rsidR="00FD335D" w:rsidRPr="00FD335D">
        <w:rPr>
          <w:rFonts w:ascii="Arial" w:hAnsi="Arial" w:cs="Arial"/>
          <w:b/>
          <w:bCs/>
        </w:rPr>
        <w:t>Analyser</w:t>
      </w:r>
    </w:p>
    <w:tbl>
      <w:tblPr>
        <w:tblW w:w="96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59"/>
        <w:gridCol w:w="3260"/>
      </w:tblGrid>
      <w:tr w:rsidR="001420A7" w14:paraId="74F805B5" w14:textId="77777777" w:rsidTr="0059044A">
        <w:trPr>
          <w:trHeight w:val="450"/>
        </w:trPr>
        <w:tc>
          <w:tcPr>
            <w:tcW w:w="6359" w:type="dxa"/>
            <w:shd w:val="clear" w:color="auto" w:fill="2E74B5" w:themeFill="accent1" w:themeFillShade="BF"/>
            <w:vAlign w:val="center"/>
          </w:tcPr>
          <w:p w14:paraId="594944BA" w14:textId="77777777" w:rsidR="001420A7" w:rsidRDefault="001420A7" w:rsidP="0059044A">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Ressurskategori</w:t>
            </w:r>
          </w:p>
        </w:tc>
        <w:tc>
          <w:tcPr>
            <w:tcW w:w="3260" w:type="dxa"/>
            <w:shd w:val="clear" w:color="auto" w:fill="2E74B5" w:themeFill="accent1" w:themeFillShade="BF"/>
            <w:vAlign w:val="center"/>
          </w:tcPr>
          <w:p w14:paraId="6ADE8097" w14:textId="77777777" w:rsidR="001420A7" w:rsidRDefault="001420A7" w:rsidP="0059044A">
            <w:pPr>
              <w:pStyle w:val="TableParagraph"/>
              <w:kinsoku w:val="0"/>
              <w:overflowPunct w:val="0"/>
              <w:rPr>
                <w:rFonts w:ascii="Arial" w:hAnsi="Arial" w:cs="Arial"/>
                <w:b/>
                <w:bCs/>
                <w:color w:val="FFFFFF"/>
                <w:sz w:val="22"/>
                <w:szCs w:val="22"/>
              </w:rPr>
            </w:pPr>
            <w:r>
              <w:rPr>
                <w:rFonts w:ascii="Arial" w:hAnsi="Arial" w:cs="Arial"/>
                <w:b/>
                <w:bCs/>
                <w:color w:val="FFFFFF"/>
                <w:sz w:val="22"/>
                <w:szCs w:val="22"/>
              </w:rPr>
              <w:t>Timepriser</w:t>
            </w:r>
            <w:r>
              <w:rPr>
                <w:rFonts w:ascii="Arial" w:hAnsi="Arial" w:cs="Arial"/>
                <w:b/>
                <w:bCs/>
                <w:color w:val="FFFFFF"/>
                <w:spacing w:val="-2"/>
                <w:sz w:val="22"/>
                <w:szCs w:val="22"/>
              </w:rPr>
              <w:t xml:space="preserve"> </w:t>
            </w:r>
            <w:proofErr w:type="spellStart"/>
            <w:r>
              <w:rPr>
                <w:rFonts w:ascii="Arial" w:hAnsi="Arial" w:cs="Arial"/>
                <w:b/>
                <w:bCs/>
                <w:color w:val="FFFFFF"/>
                <w:sz w:val="22"/>
                <w:szCs w:val="22"/>
              </w:rPr>
              <w:t>eksl</w:t>
            </w:r>
            <w:proofErr w:type="spellEnd"/>
            <w:r>
              <w:rPr>
                <w:rFonts w:ascii="Arial" w:hAnsi="Arial" w:cs="Arial"/>
                <w:b/>
                <w:bCs/>
                <w:color w:val="FFFFFF"/>
                <w:sz w:val="22"/>
                <w:szCs w:val="22"/>
              </w:rPr>
              <w:t>.</w:t>
            </w:r>
            <w:r>
              <w:rPr>
                <w:rFonts w:ascii="Arial" w:hAnsi="Arial" w:cs="Arial"/>
                <w:b/>
                <w:bCs/>
                <w:color w:val="FFFFFF"/>
                <w:spacing w:val="-1"/>
                <w:sz w:val="22"/>
                <w:szCs w:val="22"/>
              </w:rPr>
              <w:t xml:space="preserve"> </w:t>
            </w:r>
            <w:r>
              <w:rPr>
                <w:rFonts w:ascii="Arial" w:hAnsi="Arial" w:cs="Arial"/>
                <w:b/>
                <w:bCs/>
                <w:color w:val="FFFFFF"/>
                <w:sz w:val="22"/>
                <w:szCs w:val="22"/>
              </w:rPr>
              <w:t>mva. i NOK</w:t>
            </w:r>
          </w:p>
        </w:tc>
      </w:tr>
      <w:tr w:rsidR="001420A7" w14:paraId="14F7F28A" w14:textId="77777777" w:rsidTr="0059044A">
        <w:trPr>
          <w:trHeight w:val="589"/>
        </w:trPr>
        <w:tc>
          <w:tcPr>
            <w:tcW w:w="6359" w:type="dxa"/>
            <w:shd w:val="clear" w:color="auto" w:fill="E7E6E6" w:themeFill="background2"/>
          </w:tcPr>
          <w:p w14:paraId="69FFDD79" w14:textId="77777777" w:rsidR="001420A7" w:rsidRDefault="001420A7" w:rsidP="0059044A">
            <w:pPr>
              <w:pStyle w:val="TableParagraph"/>
              <w:kinsoku w:val="0"/>
              <w:overflowPunct w:val="0"/>
              <w:spacing w:before="170"/>
              <w:ind w:left="71"/>
              <w:rPr>
                <w:rFonts w:ascii="Arial" w:hAnsi="Arial" w:cs="Arial"/>
                <w:sz w:val="22"/>
                <w:szCs w:val="22"/>
              </w:rPr>
            </w:pPr>
            <w:r>
              <w:rPr>
                <w:rFonts w:ascii="Arial" w:hAnsi="Arial" w:cs="Arial"/>
                <w:sz w:val="22"/>
                <w:szCs w:val="22"/>
              </w:rPr>
              <w:t>Juniorkonsulent</w:t>
            </w:r>
            <w:r>
              <w:rPr>
                <w:rFonts w:ascii="Arial" w:hAnsi="Arial" w:cs="Arial"/>
                <w:spacing w:val="1"/>
                <w:sz w:val="22"/>
                <w:szCs w:val="22"/>
              </w:rPr>
              <w:t xml:space="preserve"> 0-5 års relevant erfaring </w:t>
            </w:r>
          </w:p>
        </w:tc>
        <w:tc>
          <w:tcPr>
            <w:tcW w:w="3260" w:type="dxa"/>
            <w:shd w:val="clear" w:color="auto" w:fill="FFF2CC" w:themeFill="accent4" w:themeFillTint="33"/>
            <w:vAlign w:val="center"/>
          </w:tcPr>
          <w:p w14:paraId="17E05A61" w14:textId="77777777" w:rsidR="001420A7" w:rsidRDefault="001420A7" w:rsidP="0059044A">
            <w:pPr>
              <w:pStyle w:val="TableParagraph"/>
              <w:kinsoku w:val="0"/>
              <w:overflowPunct w:val="0"/>
              <w:jc w:val="center"/>
              <w:rPr>
                <w:rFonts w:ascii="Times New Roman" w:hAnsi="Times New Roman" w:cs="Times New Roman"/>
                <w:sz w:val="22"/>
                <w:szCs w:val="22"/>
              </w:rPr>
            </w:pPr>
          </w:p>
        </w:tc>
      </w:tr>
      <w:tr w:rsidR="001420A7" w14:paraId="6E8CD783" w14:textId="77777777" w:rsidTr="0059044A">
        <w:trPr>
          <w:trHeight w:val="589"/>
        </w:trPr>
        <w:tc>
          <w:tcPr>
            <w:tcW w:w="6359" w:type="dxa"/>
            <w:shd w:val="clear" w:color="auto" w:fill="E7E6E6" w:themeFill="background2"/>
          </w:tcPr>
          <w:p w14:paraId="07204D8F" w14:textId="77777777" w:rsidR="001420A7" w:rsidRDefault="001420A7" w:rsidP="0059044A">
            <w:pPr>
              <w:pStyle w:val="TableParagraph"/>
              <w:kinsoku w:val="0"/>
              <w:overflowPunct w:val="0"/>
              <w:spacing w:before="170"/>
              <w:ind w:left="71"/>
              <w:rPr>
                <w:rFonts w:ascii="Arial" w:hAnsi="Arial" w:cs="Arial"/>
                <w:sz w:val="22"/>
                <w:szCs w:val="22"/>
              </w:rPr>
            </w:pPr>
            <w:r>
              <w:rPr>
                <w:rFonts w:ascii="Arial" w:hAnsi="Arial" w:cs="Arial"/>
                <w:sz w:val="22"/>
                <w:szCs w:val="22"/>
              </w:rPr>
              <w:t>Rådgiver 3-7 års relevant erfaring</w:t>
            </w:r>
          </w:p>
        </w:tc>
        <w:tc>
          <w:tcPr>
            <w:tcW w:w="3260" w:type="dxa"/>
            <w:shd w:val="clear" w:color="auto" w:fill="FFF2CC" w:themeFill="accent4" w:themeFillTint="33"/>
            <w:vAlign w:val="center"/>
          </w:tcPr>
          <w:p w14:paraId="7D4C2DFA" w14:textId="77777777" w:rsidR="001420A7" w:rsidRDefault="001420A7" w:rsidP="0059044A">
            <w:pPr>
              <w:pStyle w:val="TableParagraph"/>
              <w:kinsoku w:val="0"/>
              <w:overflowPunct w:val="0"/>
              <w:jc w:val="center"/>
              <w:rPr>
                <w:rFonts w:ascii="Times New Roman" w:hAnsi="Times New Roman" w:cs="Times New Roman"/>
                <w:sz w:val="22"/>
                <w:szCs w:val="22"/>
              </w:rPr>
            </w:pPr>
          </w:p>
        </w:tc>
      </w:tr>
      <w:tr w:rsidR="001420A7" w14:paraId="767C99C1" w14:textId="77777777" w:rsidTr="0059044A">
        <w:trPr>
          <w:trHeight w:val="772"/>
        </w:trPr>
        <w:tc>
          <w:tcPr>
            <w:tcW w:w="6359" w:type="dxa"/>
            <w:shd w:val="clear" w:color="auto" w:fill="E7E6E6" w:themeFill="background2"/>
          </w:tcPr>
          <w:p w14:paraId="2C34BAFF" w14:textId="77777777" w:rsidR="001420A7" w:rsidRDefault="001420A7" w:rsidP="0059044A">
            <w:pPr>
              <w:pStyle w:val="TableParagraph"/>
              <w:kinsoku w:val="0"/>
              <w:overflowPunct w:val="0"/>
              <w:spacing w:before="170"/>
              <w:ind w:left="71"/>
              <w:rPr>
                <w:rFonts w:ascii="Arial" w:hAnsi="Arial" w:cs="Arial"/>
                <w:sz w:val="22"/>
                <w:szCs w:val="22"/>
              </w:rPr>
            </w:pPr>
            <w:r>
              <w:rPr>
                <w:rFonts w:ascii="Arial" w:hAnsi="Arial" w:cs="Arial"/>
                <w:sz w:val="22"/>
                <w:szCs w:val="22"/>
              </w:rPr>
              <w:t>Seniork</w:t>
            </w:r>
            <w:r w:rsidRPr="20876150">
              <w:rPr>
                <w:rFonts w:ascii="Arial" w:hAnsi="Arial" w:cs="Arial"/>
                <w:sz w:val="22"/>
                <w:szCs w:val="22"/>
              </w:rPr>
              <w:t xml:space="preserve">onsulent </w:t>
            </w:r>
            <w:r>
              <w:rPr>
                <w:rFonts w:ascii="Arial" w:hAnsi="Arial" w:cs="Arial"/>
                <w:sz w:val="22"/>
                <w:szCs w:val="22"/>
              </w:rPr>
              <w:t xml:space="preserve">(mer enn 7 års relevant erfaring) </w:t>
            </w:r>
          </w:p>
        </w:tc>
        <w:tc>
          <w:tcPr>
            <w:tcW w:w="3260" w:type="dxa"/>
            <w:shd w:val="clear" w:color="auto" w:fill="FFF2CC" w:themeFill="accent4" w:themeFillTint="33"/>
            <w:vAlign w:val="center"/>
          </w:tcPr>
          <w:p w14:paraId="7DF68C98" w14:textId="77777777" w:rsidR="001420A7" w:rsidRDefault="001420A7" w:rsidP="0059044A">
            <w:pPr>
              <w:pStyle w:val="TableParagraph"/>
              <w:kinsoku w:val="0"/>
              <w:overflowPunct w:val="0"/>
              <w:jc w:val="center"/>
              <w:rPr>
                <w:rFonts w:ascii="Times New Roman" w:hAnsi="Times New Roman" w:cs="Times New Roman"/>
                <w:sz w:val="22"/>
                <w:szCs w:val="22"/>
              </w:rPr>
            </w:pPr>
          </w:p>
        </w:tc>
      </w:tr>
    </w:tbl>
    <w:p w14:paraId="35AE7C93" w14:textId="77777777" w:rsidR="00297C1E" w:rsidRPr="00B77A7F" w:rsidRDefault="00297C1E" w:rsidP="00297C1E">
      <w:pPr>
        <w:pStyle w:val="Brdtekst"/>
        <w:rPr>
          <w:rFonts w:ascii="Arial" w:hAnsi="Arial" w:cs="Arial"/>
          <w:i/>
          <w:iCs/>
          <w:lang w:eastAsia="en-US"/>
        </w:rPr>
      </w:pPr>
      <w:r w:rsidRPr="00B77A7F">
        <w:rPr>
          <w:rFonts w:ascii="Arial" w:hAnsi="Arial" w:cs="Arial"/>
          <w:i/>
          <w:iCs/>
          <w:lang w:eastAsia="en-US"/>
        </w:rPr>
        <w:t>Juniorkonsulentprisen kan ikke være under 65% av total timepris for seniorkonsulent</w:t>
      </w:r>
      <w:r>
        <w:rPr>
          <w:rFonts w:ascii="Arial" w:hAnsi="Arial" w:cs="Arial"/>
          <w:i/>
          <w:iCs/>
          <w:lang w:eastAsia="en-US"/>
        </w:rPr>
        <w:t>.</w:t>
      </w:r>
    </w:p>
    <w:p w14:paraId="059FFADE" w14:textId="77777777" w:rsidR="001420A7" w:rsidRDefault="001420A7" w:rsidP="003C2CB7">
      <w:pPr>
        <w:pStyle w:val="Teknisk4"/>
        <w:tabs>
          <w:tab w:val="clear" w:pos="-720"/>
        </w:tabs>
        <w:suppressAutoHyphens w:val="0"/>
        <w:rPr>
          <w:rFonts w:ascii="Arial" w:hAnsi="Arial" w:cs="Arial"/>
          <w:b w:val="0"/>
          <w:sz w:val="22"/>
          <w:szCs w:val="22"/>
          <w:lang w:val="nb-NO"/>
        </w:rPr>
      </w:pPr>
    </w:p>
    <w:p w14:paraId="55A0CA7E" w14:textId="77777777" w:rsidR="001420A7" w:rsidRDefault="001420A7" w:rsidP="003C2CB7">
      <w:pPr>
        <w:pStyle w:val="Teknisk4"/>
        <w:tabs>
          <w:tab w:val="clear" w:pos="-720"/>
        </w:tabs>
        <w:suppressAutoHyphens w:val="0"/>
        <w:rPr>
          <w:rFonts w:ascii="Arial" w:hAnsi="Arial" w:cs="Arial"/>
          <w:b w:val="0"/>
          <w:sz w:val="22"/>
          <w:szCs w:val="22"/>
          <w:lang w:val="nb-NO"/>
        </w:rPr>
      </w:pPr>
    </w:p>
    <w:p w14:paraId="4F803B6C" w14:textId="4829C408" w:rsidR="003C2CB7" w:rsidRDefault="00B42262"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lastRenderedPageBreak/>
        <w:t>Det presiseres at timepriser som oppgis er maksimalpriser</w:t>
      </w:r>
      <w:r w:rsidR="00970FCA">
        <w:rPr>
          <w:rFonts w:ascii="Arial" w:hAnsi="Arial" w:cs="Arial"/>
          <w:b w:val="0"/>
          <w:sz w:val="22"/>
          <w:szCs w:val="22"/>
          <w:lang w:val="nb-NO"/>
        </w:rPr>
        <w:t>. Leverandøren kan ikke legge inn høyere timepris i et avrop enn maksimalprisen for kategorien</w:t>
      </w:r>
      <w:r w:rsidR="00802F1B">
        <w:rPr>
          <w:rFonts w:ascii="Arial" w:hAnsi="Arial" w:cs="Arial"/>
          <w:b w:val="0"/>
          <w:sz w:val="22"/>
          <w:szCs w:val="22"/>
          <w:lang w:val="nb-NO"/>
        </w:rPr>
        <w:t xml:space="preserve"> (inkludert ev. godkjente prisreguleringer</w:t>
      </w:r>
      <w:r w:rsidR="0043654F">
        <w:rPr>
          <w:rFonts w:ascii="Arial" w:hAnsi="Arial" w:cs="Arial"/>
          <w:b w:val="0"/>
          <w:sz w:val="22"/>
          <w:szCs w:val="22"/>
          <w:lang w:val="nb-NO"/>
        </w:rPr>
        <w:t>)</w:t>
      </w:r>
      <w:r w:rsidR="00970FCA">
        <w:rPr>
          <w:rFonts w:ascii="Arial" w:hAnsi="Arial" w:cs="Arial"/>
          <w:b w:val="0"/>
          <w:sz w:val="22"/>
          <w:szCs w:val="22"/>
          <w:lang w:val="nb-NO"/>
        </w:rPr>
        <w:t>. Det er tillatt å levere lavere timepris i avrop</w:t>
      </w:r>
      <w:r w:rsidR="00802F1B">
        <w:rPr>
          <w:rFonts w:ascii="Arial" w:hAnsi="Arial" w:cs="Arial"/>
          <w:b w:val="0"/>
          <w:sz w:val="22"/>
          <w:szCs w:val="22"/>
          <w:lang w:val="nb-NO"/>
        </w:rPr>
        <w:t xml:space="preserve">. </w:t>
      </w:r>
    </w:p>
    <w:p w14:paraId="11420FAE" w14:textId="77777777" w:rsidR="00E242B7" w:rsidRDefault="00E242B7" w:rsidP="003C2CB7">
      <w:pPr>
        <w:pStyle w:val="Teknisk4"/>
        <w:tabs>
          <w:tab w:val="clear" w:pos="-720"/>
        </w:tabs>
        <w:suppressAutoHyphens w:val="0"/>
        <w:rPr>
          <w:rFonts w:ascii="Arial" w:hAnsi="Arial" w:cs="Arial"/>
          <w:b w:val="0"/>
          <w:sz w:val="22"/>
          <w:szCs w:val="22"/>
          <w:lang w:val="nb-NO"/>
        </w:rPr>
      </w:pPr>
    </w:p>
    <w:p w14:paraId="16041489" w14:textId="77777777" w:rsidR="00065EF6" w:rsidRPr="00081C5E" w:rsidRDefault="00065EF6" w:rsidP="00065EF6">
      <w:pPr>
        <w:pStyle w:val="Overskrift2"/>
      </w:pPr>
      <w:r w:rsidRPr="00081C5E">
        <w:t>Utlegg</w:t>
      </w:r>
    </w:p>
    <w:p w14:paraId="35948757" w14:textId="77777777" w:rsidR="00065EF6" w:rsidRPr="00081C5E" w:rsidRDefault="00065EF6" w:rsidP="00065EF6">
      <w:pPr>
        <w:numPr>
          <w:ilvl w:val="0"/>
          <w:numId w:val="3"/>
        </w:numPr>
        <w:rPr>
          <w:rFonts w:ascii="Arial" w:hAnsi="Arial" w:cs="Arial"/>
        </w:rPr>
      </w:pPr>
      <w:r w:rsidRPr="00081C5E">
        <w:rPr>
          <w:rFonts w:ascii="Arial" w:hAnsi="Arial" w:cs="Arial"/>
        </w:rPr>
        <w:t>Utlegg dekkes bare i den grad de er avtalt mellom partene på forhånd.</w:t>
      </w:r>
    </w:p>
    <w:p w14:paraId="1E18D798" w14:textId="77777777" w:rsidR="00065EF6" w:rsidRPr="00081C5E" w:rsidRDefault="00065EF6" w:rsidP="00065EF6">
      <w:pPr>
        <w:pStyle w:val="Overskrift2"/>
      </w:pPr>
      <w:r w:rsidRPr="00081C5E">
        <w:t>Reise og møter</w:t>
      </w:r>
    </w:p>
    <w:p w14:paraId="3A13A488" w14:textId="77777777" w:rsidR="00065EF6" w:rsidRPr="00081C5E" w:rsidRDefault="00065EF6" w:rsidP="00065EF6">
      <w:pPr>
        <w:numPr>
          <w:ilvl w:val="0"/>
          <w:numId w:val="4"/>
        </w:numPr>
        <w:rPr>
          <w:rFonts w:ascii="Arial" w:hAnsi="Arial" w:cs="Arial"/>
        </w:rPr>
      </w:pPr>
      <w:r w:rsidRPr="00081C5E">
        <w:rPr>
          <w:rFonts w:ascii="Arial" w:hAnsi="Arial" w:cs="Arial"/>
        </w:rPr>
        <w:t>Møter skal foregå i Oppdragsgivers lokaler i Halden eller på Kjeller, dersom annet ikke er avtalt. NND vil imidlertid tilrettelegge for rasjonell bruk av Teams.</w:t>
      </w:r>
    </w:p>
    <w:p w14:paraId="1E9BC5BB" w14:textId="77777777" w:rsidR="00065EF6" w:rsidRPr="00081C5E" w:rsidRDefault="00065EF6" w:rsidP="00065EF6">
      <w:pPr>
        <w:numPr>
          <w:ilvl w:val="0"/>
          <w:numId w:val="4"/>
        </w:numPr>
        <w:rPr>
          <w:rFonts w:ascii="Arial" w:hAnsi="Arial" w:cs="Arial"/>
        </w:rPr>
      </w:pPr>
      <w:r w:rsidRPr="00081C5E">
        <w:rPr>
          <w:rFonts w:ascii="Arial" w:hAnsi="Arial" w:cs="Arial"/>
        </w:rPr>
        <w:t xml:space="preserve">Reise- og diettkostnader skal inngå i </w:t>
      </w:r>
      <w:r>
        <w:rPr>
          <w:rFonts w:ascii="Arial" w:hAnsi="Arial" w:cs="Arial"/>
        </w:rPr>
        <w:t xml:space="preserve">leverandørens </w:t>
      </w:r>
      <w:r w:rsidRPr="00081C5E">
        <w:rPr>
          <w:rFonts w:ascii="Arial" w:hAnsi="Arial" w:cs="Arial"/>
        </w:rPr>
        <w:t>timeprise</w:t>
      </w:r>
      <w:r>
        <w:rPr>
          <w:rFonts w:ascii="Arial" w:hAnsi="Arial" w:cs="Arial"/>
        </w:rPr>
        <w:t>r</w:t>
      </w:r>
      <w:r w:rsidRPr="00081C5E">
        <w:rPr>
          <w:rFonts w:ascii="Arial" w:hAnsi="Arial" w:cs="Arial"/>
        </w:rPr>
        <w:t>.</w:t>
      </w:r>
    </w:p>
    <w:p w14:paraId="58FD65FB" w14:textId="77777777" w:rsidR="00065EF6" w:rsidRPr="00081C5E" w:rsidRDefault="00065EF6" w:rsidP="00065EF6">
      <w:pPr>
        <w:numPr>
          <w:ilvl w:val="0"/>
          <w:numId w:val="4"/>
        </w:numPr>
        <w:rPr>
          <w:rFonts w:ascii="Arial" w:hAnsi="Arial" w:cs="Arial"/>
        </w:rPr>
      </w:pPr>
      <w:r w:rsidRPr="00081C5E">
        <w:rPr>
          <w:rFonts w:ascii="Arial" w:hAnsi="Arial" w:cs="Arial"/>
        </w:rPr>
        <w:t xml:space="preserve">Ingen administrasjonskostnader eller påslag av noe slag dekkes utover </w:t>
      </w:r>
      <w:r>
        <w:rPr>
          <w:rFonts w:ascii="Arial" w:hAnsi="Arial" w:cs="Arial"/>
        </w:rPr>
        <w:t xml:space="preserve">de </w:t>
      </w:r>
      <w:r w:rsidRPr="00081C5E">
        <w:rPr>
          <w:rFonts w:ascii="Arial" w:hAnsi="Arial" w:cs="Arial"/>
        </w:rPr>
        <w:t>avtalte timeprise</w:t>
      </w:r>
      <w:r>
        <w:rPr>
          <w:rFonts w:ascii="Arial" w:hAnsi="Arial" w:cs="Arial"/>
        </w:rPr>
        <w:t>ne</w:t>
      </w:r>
      <w:r w:rsidRPr="00081C5E">
        <w:rPr>
          <w:rFonts w:ascii="Arial" w:hAnsi="Arial" w:cs="Arial"/>
        </w:rPr>
        <w:t>.</w:t>
      </w:r>
    </w:p>
    <w:p w14:paraId="0C3E403A" w14:textId="77777777" w:rsidR="00065EF6" w:rsidRPr="00081C5E" w:rsidRDefault="00065EF6" w:rsidP="00065EF6">
      <w:pPr>
        <w:numPr>
          <w:ilvl w:val="0"/>
          <w:numId w:val="4"/>
        </w:numPr>
        <w:rPr>
          <w:rFonts w:ascii="Arial" w:hAnsi="Arial" w:cs="Arial"/>
        </w:rPr>
      </w:pPr>
      <w:r w:rsidRPr="00081C5E">
        <w:rPr>
          <w:rFonts w:ascii="Arial" w:hAnsi="Arial" w:cs="Arial"/>
        </w:rPr>
        <w:t>Reisetid dekkes ikke.</w:t>
      </w:r>
    </w:p>
    <w:p w14:paraId="17FD19F7" w14:textId="77777777" w:rsidR="00065EF6" w:rsidRDefault="00065EF6" w:rsidP="00065EF6">
      <w:pPr>
        <w:rPr>
          <w:rFonts w:ascii="Arial" w:hAnsi="Arial" w:cs="Arial"/>
        </w:rPr>
      </w:pPr>
      <w:bookmarkStart w:id="8" w:name="_Toc490210949"/>
    </w:p>
    <w:p w14:paraId="63D9C4B6" w14:textId="77777777" w:rsidR="00065EF6" w:rsidRPr="005E0CCF" w:rsidRDefault="00065EF6" w:rsidP="00065EF6">
      <w:pPr>
        <w:pStyle w:val="Overskrift2"/>
      </w:pPr>
      <w:r w:rsidRPr="005E0CCF">
        <w:t>Fakturering</w:t>
      </w:r>
    </w:p>
    <w:p w14:paraId="345C6BDC" w14:textId="77777777" w:rsidR="00065EF6" w:rsidRDefault="00065EF6" w:rsidP="00065EF6">
      <w:pPr>
        <w:rPr>
          <w:rFonts w:ascii="Arial" w:hAnsi="Arial" w:cs="Arial"/>
        </w:rPr>
      </w:pPr>
      <w:r w:rsidRPr="00B7264D">
        <w:rPr>
          <w:rFonts w:ascii="Arial" w:hAnsi="Arial" w:cs="Arial"/>
        </w:rPr>
        <w:t xml:space="preserve">Leverandørens fakturaer skal spesifiseres og dokumenteres slik at </w:t>
      </w:r>
      <w:r>
        <w:rPr>
          <w:rFonts w:ascii="Arial" w:hAnsi="Arial" w:cs="Arial"/>
        </w:rPr>
        <w:t>Oppdragsgiver</w:t>
      </w:r>
      <w:r w:rsidRPr="00B7264D">
        <w:rPr>
          <w:rFonts w:ascii="Arial" w:hAnsi="Arial" w:cs="Arial"/>
        </w:rPr>
        <w:t xml:space="preserve"> enkelt kan kontrollere fakturaen i forhold til det avtalte vederlag.</w:t>
      </w:r>
      <w:r w:rsidRPr="00B7264D">
        <w:t xml:space="preserve"> </w:t>
      </w:r>
      <w:r w:rsidRPr="00B7264D">
        <w:rPr>
          <w:rFonts w:ascii="Arial" w:hAnsi="Arial" w:cs="Arial"/>
        </w:rPr>
        <w:t>Alle fakturaer for løpende timer skal være vedlagt detaljert spesifikasjon over påløpte timer. Utlegg skal angis særskilt.</w:t>
      </w:r>
    </w:p>
    <w:p w14:paraId="58A2A66B" w14:textId="77777777" w:rsidR="00065EF6" w:rsidRDefault="00065EF6" w:rsidP="00065EF6">
      <w:pPr>
        <w:rPr>
          <w:rFonts w:ascii="Arial" w:hAnsi="Arial" w:cs="Arial"/>
        </w:rPr>
      </w:pPr>
    </w:p>
    <w:p w14:paraId="72D74C5B" w14:textId="77777777" w:rsidR="00065EF6" w:rsidRPr="00AB79A2" w:rsidRDefault="00065EF6" w:rsidP="00065EF6">
      <w:pPr>
        <w:rPr>
          <w:rFonts w:ascii="Arial" w:hAnsi="Arial" w:cs="Arial"/>
        </w:rPr>
      </w:pPr>
      <w:r w:rsidRPr="00AB79A2">
        <w:rPr>
          <w:rFonts w:ascii="Arial" w:hAnsi="Arial" w:cs="Arial"/>
        </w:rPr>
        <w:t xml:space="preserve">Faktura skal merkes med: </w:t>
      </w:r>
    </w:p>
    <w:p w14:paraId="48993811" w14:textId="77777777" w:rsidR="00065EF6" w:rsidRPr="00AB79A2" w:rsidRDefault="00065EF6" w:rsidP="00065EF6">
      <w:pPr>
        <w:rPr>
          <w:rFonts w:ascii="Arial" w:hAnsi="Arial" w:cs="Arial"/>
        </w:rPr>
      </w:pPr>
      <w:r w:rsidRPr="00AB79A2">
        <w:rPr>
          <w:rFonts w:ascii="Arial" w:hAnsi="Arial" w:cs="Arial"/>
        </w:rPr>
        <w:t>Navn: Norsk nukleær dekommisjonering</w:t>
      </w:r>
    </w:p>
    <w:p w14:paraId="3908CB81" w14:textId="77777777" w:rsidR="00065EF6" w:rsidRPr="00AB79A2" w:rsidRDefault="00065EF6" w:rsidP="00065EF6">
      <w:pPr>
        <w:rPr>
          <w:rFonts w:ascii="Arial" w:hAnsi="Arial" w:cs="Arial"/>
        </w:rPr>
      </w:pPr>
      <w:r w:rsidRPr="00AB79A2">
        <w:rPr>
          <w:rFonts w:ascii="Arial" w:hAnsi="Arial" w:cs="Arial"/>
        </w:rPr>
        <w:t xml:space="preserve">EHF adressen til NND er: 920 440 754     </w:t>
      </w:r>
    </w:p>
    <w:p w14:paraId="2173D9D9" w14:textId="77777777" w:rsidR="00065EF6" w:rsidRDefault="00065EF6" w:rsidP="00065EF6">
      <w:pPr>
        <w:rPr>
          <w:rFonts w:ascii="Arial" w:hAnsi="Arial" w:cs="Arial"/>
        </w:rPr>
      </w:pPr>
      <w:r w:rsidRPr="00AB79A2">
        <w:rPr>
          <w:rFonts w:ascii="Arial" w:hAnsi="Arial" w:cs="Arial"/>
        </w:rPr>
        <w:t>Faktura skal ha referanse</w:t>
      </w:r>
      <w:r>
        <w:rPr>
          <w:rFonts w:ascii="Arial" w:hAnsi="Arial" w:cs="Arial"/>
        </w:rPr>
        <w:t>: 3750 /(attestantinitialer), Avtale nr. 463, avropsnummer, ev. prosjektnummer.</w:t>
      </w:r>
    </w:p>
    <w:p w14:paraId="74792655" w14:textId="77777777" w:rsidR="00065EF6" w:rsidRPr="00456294" w:rsidRDefault="00065EF6" w:rsidP="00065EF6">
      <w:pPr>
        <w:rPr>
          <w:rFonts w:ascii="Arial" w:hAnsi="Arial" w:cs="Arial"/>
        </w:rPr>
      </w:pPr>
    </w:p>
    <w:p w14:paraId="66C0762D" w14:textId="77777777" w:rsidR="00065EF6" w:rsidRDefault="00065EF6" w:rsidP="00065EF6">
      <w:pPr>
        <w:rPr>
          <w:rFonts w:ascii="Arial" w:hAnsi="Arial" w:cs="Arial"/>
        </w:rPr>
      </w:pPr>
      <w:r w:rsidRPr="00AB79A2">
        <w:rPr>
          <w:rFonts w:ascii="Arial" w:hAnsi="Arial" w:cs="Arial"/>
        </w:rPr>
        <w:t>Fakturering skal, om ikke annet</w:t>
      </w:r>
      <w:r>
        <w:rPr>
          <w:rFonts w:ascii="Arial" w:hAnsi="Arial" w:cs="Arial"/>
        </w:rPr>
        <w:t xml:space="preserve"> er avtalt</w:t>
      </w:r>
      <w:r w:rsidRPr="00AB79A2">
        <w:rPr>
          <w:rFonts w:ascii="Arial" w:hAnsi="Arial" w:cs="Arial"/>
        </w:rPr>
        <w:t>, gjøres elektronisk i tråd med statens fastsatte standardformat (EHF).</w:t>
      </w:r>
    </w:p>
    <w:p w14:paraId="00827A63" w14:textId="77777777" w:rsidR="00065EF6" w:rsidRDefault="00065EF6" w:rsidP="00065EF6">
      <w:pPr>
        <w:rPr>
          <w:rFonts w:ascii="Arial" w:hAnsi="Arial" w:cs="Arial"/>
        </w:rPr>
      </w:pPr>
    </w:p>
    <w:p w14:paraId="289DD9DE" w14:textId="77777777" w:rsidR="00065EF6" w:rsidRDefault="00065EF6" w:rsidP="00065EF6">
      <w:pPr>
        <w:rPr>
          <w:rFonts w:ascii="Arial" w:hAnsi="Arial" w:cs="Arial"/>
        </w:rPr>
      </w:pPr>
      <w:r w:rsidRPr="00AB79A2">
        <w:rPr>
          <w:rFonts w:ascii="Arial" w:hAnsi="Arial" w:cs="Arial"/>
        </w:rPr>
        <w:t xml:space="preserve">Dersom Leverandøren ikke etterkommer krav om bruk av elektronisk faktura, kan </w:t>
      </w:r>
      <w:r>
        <w:rPr>
          <w:rFonts w:ascii="Arial" w:hAnsi="Arial" w:cs="Arial"/>
        </w:rPr>
        <w:t>O</w:t>
      </w:r>
      <w:r w:rsidRPr="00AB79A2">
        <w:rPr>
          <w:rFonts w:ascii="Arial" w:hAnsi="Arial" w:cs="Arial"/>
        </w:rPr>
        <w:t>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4ABBF270" w14:textId="77777777" w:rsidR="00065EF6" w:rsidRDefault="00065EF6" w:rsidP="00065EF6">
      <w:pPr>
        <w:rPr>
          <w:rFonts w:ascii="Arial" w:hAnsi="Arial" w:cs="Arial"/>
        </w:rPr>
      </w:pPr>
    </w:p>
    <w:p w14:paraId="5B4C74A9" w14:textId="77777777" w:rsidR="00065EF6" w:rsidRPr="00456294" w:rsidRDefault="00065EF6" w:rsidP="00065EF6">
      <w:pPr>
        <w:pStyle w:val="Overskrift2"/>
        <w:rPr>
          <w:rFonts w:ascii="Arial" w:hAnsi="Arial" w:cs="Arial"/>
          <w:sz w:val="22"/>
          <w:szCs w:val="22"/>
        </w:rPr>
      </w:pPr>
      <w:r w:rsidRPr="00456294">
        <w:t>Betalingsbetingelser</w:t>
      </w:r>
      <w:bookmarkEnd w:id="8"/>
    </w:p>
    <w:p w14:paraId="1F24507D" w14:textId="77777777" w:rsidR="00065EF6" w:rsidRDefault="00065EF6" w:rsidP="00065EF6">
      <w:pPr>
        <w:rPr>
          <w:rFonts w:ascii="Arial" w:hAnsi="Arial" w:cs="Arial"/>
        </w:rPr>
      </w:pPr>
      <w:r w:rsidRPr="00AE3CB2">
        <w:rPr>
          <w:rFonts w:ascii="Arial" w:hAnsi="Arial" w:cs="Arial"/>
        </w:rPr>
        <w:t xml:space="preserve">Med mindre annet er avtalt, skal fakturering skje med bakgrunn i leverte </w:t>
      </w:r>
      <w:r>
        <w:rPr>
          <w:rFonts w:ascii="Arial" w:hAnsi="Arial" w:cs="Arial"/>
        </w:rPr>
        <w:t>v</w:t>
      </w:r>
      <w:r w:rsidRPr="00AE3CB2">
        <w:rPr>
          <w:rFonts w:ascii="Arial" w:hAnsi="Arial" w:cs="Arial"/>
        </w:rPr>
        <w:t>arer</w:t>
      </w:r>
      <w:r>
        <w:rPr>
          <w:rFonts w:ascii="Arial" w:hAnsi="Arial" w:cs="Arial"/>
        </w:rPr>
        <w:t>/tjenester</w:t>
      </w:r>
      <w:r w:rsidRPr="00AE3CB2">
        <w:rPr>
          <w:rFonts w:ascii="Arial" w:hAnsi="Arial" w:cs="Arial"/>
        </w:rPr>
        <w:t xml:space="preserve"> dokumentert i fakturaunderlaget. </w:t>
      </w:r>
      <w:r w:rsidRPr="00456294">
        <w:rPr>
          <w:rFonts w:ascii="Arial" w:hAnsi="Arial" w:cs="Arial"/>
        </w:rPr>
        <w:t>Betaling skal finne sted innen 30</w:t>
      </w:r>
      <w:r>
        <w:rPr>
          <w:rFonts w:ascii="Arial" w:hAnsi="Arial" w:cs="Arial"/>
        </w:rPr>
        <w:t xml:space="preserve"> </w:t>
      </w:r>
      <w:r w:rsidRPr="00456294">
        <w:rPr>
          <w:rFonts w:ascii="Arial" w:hAnsi="Arial" w:cs="Arial"/>
        </w:rPr>
        <w:t xml:space="preserve">dager etter at korrekt faktura med bilag er mottatt. </w:t>
      </w:r>
    </w:p>
    <w:p w14:paraId="4F307DC3" w14:textId="77777777" w:rsidR="00065EF6" w:rsidRPr="00456294" w:rsidRDefault="00065EF6" w:rsidP="00065EF6">
      <w:pPr>
        <w:rPr>
          <w:rFonts w:ascii="Arial" w:hAnsi="Arial" w:cs="Arial"/>
        </w:rPr>
      </w:pPr>
    </w:p>
    <w:p w14:paraId="12557E14" w14:textId="77777777" w:rsidR="00065EF6" w:rsidRPr="00456294" w:rsidRDefault="00065EF6" w:rsidP="00065EF6">
      <w:pPr>
        <w:rPr>
          <w:rFonts w:ascii="Arial" w:hAnsi="Arial" w:cs="Arial"/>
        </w:rPr>
      </w:pPr>
      <w:r w:rsidRPr="00456294">
        <w:rPr>
          <w:rFonts w:ascii="Arial" w:hAnsi="Arial" w:cs="Arial"/>
        </w:rPr>
        <w:t>Rentefaktura aksepteres ikke dersom for sen betaling skyldes mangelfull faktura eller mislighold fra leverandørens side.</w:t>
      </w:r>
    </w:p>
    <w:p w14:paraId="74D28FBE" w14:textId="77777777" w:rsidR="00065EF6" w:rsidRPr="00456294" w:rsidRDefault="00065EF6" w:rsidP="00065EF6">
      <w:pPr>
        <w:rPr>
          <w:rFonts w:ascii="Arial" w:hAnsi="Arial" w:cs="Arial"/>
        </w:rPr>
      </w:pPr>
    </w:p>
    <w:p w14:paraId="4CE15AFE" w14:textId="77777777" w:rsidR="00065EF6" w:rsidRDefault="00065EF6" w:rsidP="00065EF6">
      <w:pPr>
        <w:rPr>
          <w:rFonts w:ascii="Arial" w:hAnsi="Arial" w:cs="Arial"/>
        </w:rPr>
      </w:pPr>
      <w:r w:rsidRPr="00456294">
        <w:rPr>
          <w:rFonts w:ascii="Arial" w:hAnsi="Arial" w:cs="Arial"/>
        </w:rPr>
        <w:t>Betaling innebærer ingen godkjenning av leveransen.</w:t>
      </w:r>
    </w:p>
    <w:p w14:paraId="578EC437" w14:textId="77777777" w:rsidR="00D539BF" w:rsidRPr="00996193" w:rsidRDefault="00D539BF" w:rsidP="003C2CB7">
      <w:pPr>
        <w:pStyle w:val="Teknisk4"/>
        <w:tabs>
          <w:tab w:val="clear" w:pos="-720"/>
        </w:tabs>
        <w:suppressAutoHyphens w:val="0"/>
        <w:rPr>
          <w:rFonts w:ascii="Arial" w:hAnsi="Arial" w:cs="Arial"/>
          <w:b w:val="0"/>
          <w:sz w:val="22"/>
          <w:szCs w:val="22"/>
          <w:lang w:val="nb-NO"/>
        </w:rPr>
      </w:pPr>
    </w:p>
    <w:p w14:paraId="2E6040E2" w14:textId="77777777" w:rsidR="003C2CB7" w:rsidRDefault="00C02A46" w:rsidP="00166FF2">
      <w:pPr>
        <w:pStyle w:val="Overskrift2"/>
      </w:pPr>
      <w:r w:rsidRPr="00C02A46">
        <w:t>Avtalens punkt 6.2 Prisendringer</w:t>
      </w:r>
    </w:p>
    <w:p w14:paraId="36F79487" w14:textId="0AD4234B" w:rsidR="00EC08A7" w:rsidRDefault="00EC08A7" w:rsidP="00EC08A7">
      <w:pPr>
        <w:rPr>
          <w:rFonts w:ascii="Arial" w:hAnsi="Arial" w:cs="Arial"/>
        </w:rPr>
      </w:pPr>
      <w:r w:rsidRPr="0037660F">
        <w:rPr>
          <w:rFonts w:ascii="Arial" w:hAnsi="Arial" w:cs="Arial"/>
        </w:rPr>
        <w:t xml:space="preserve">Prisene kan justeres basert på endring i </w:t>
      </w:r>
      <w:r>
        <w:rPr>
          <w:rFonts w:ascii="Arial" w:hAnsi="Arial" w:cs="Arial"/>
        </w:rPr>
        <w:t xml:space="preserve">Statistisk Sentralbyrås konsumprisindeks </w:t>
      </w:r>
      <w:r w:rsidR="00035C47">
        <w:rPr>
          <w:rFonts w:ascii="Arial" w:hAnsi="Arial" w:cs="Arial"/>
        </w:rPr>
        <w:t>(SSB)</w:t>
      </w:r>
      <w:r w:rsidR="0074302C">
        <w:rPr>
          <w:rFonts w:ascii="Arial" w:hAnsi="Arial" w:cs="Arial"/>
        </w:rPr>
        <w:t xml:space="preserve"> </w:t>
      </w:r>
      <w:r>
        <w:rPr>
          <w:rFonts w:ascii="Arial" w:hAnsi="Arial" w:cs="Arial"/>
        </w:rPr>
        <w:t>(KPI)</w:t>
      </w:r>
      <w:r w:rsidR="0074302C">
        <w:rPr>
          <w:rFonts w:ascii="Arial" w:hAnsi="Arial" w:cs="Arial"/>
        </w:rPr>
        <w:t>.</w:t>
      </w:r>
      <w:r w:rsidRPr="001A70D1">
        <w:rPr>
          <w:rFonts w:ascii="Arial" w:hAnsi="Arial" w:cs="Arial"/>
        </w:rPr>
        <w:t xml:space="preserve"> </w:t>
      </w:r>
      <w:r w:rsidRPr="007265ED">
        <w:rPr>
          <w:rFonts w:ascii="Arial" w:hAnsi="Arial" w:cs="Arial"/>
        </w:rPr>
        <w:t>Partene er ansvarlig for å søke om og dokumentere krav om prisregulering.</w:t>
      </w:r>
    </w:p>
    <w:p w14:paraId="5309C2B4" w14:textId="77777777" w:rsidR="00EC08A7" w:rsidRDefault="00EC08A7" w:rsidP="00EC08A7">
      <w:pPr>
        <w:rPr>
          <w:rFonts w:ascii="Arial" w:hAnsi="Arial" w:cs="Arial"/>
        </w:rPr>
      </w:pPr>
    </w:p>
    <w:p w14:paraId="387F4E0E" w14:textId="35BDAED1" w:rsidR="00EC08A7" w:rsidRPr="001A70D1" w:rsidRDefault="00EC08A7" w:rsidP="00EC08A7">
      <w:pPr>
        <w:rPr>
          <w:rFonts w:ascii="Arial" w:hAnsi="Arial" w:cs="Arial"/>
        </w:rPr>
      </w:pPr>
      <w:r>
        <w:rPr>
          <w:rFonts w:ascii="Arial" w:hAnsi="Arial" w:cs="Arial"/>
        </w:rPr>
        <w:lastRenderedPageBreak/>
        <w:t>Prisene skal være faste i avtalens første år. Er ikke annet virkningstidspunkt avtalt skal prisen reguleres med virkning fra 1. januar hvert år</w:t>
      </w:r>
      <w:r w:rsidRPr="001A70D1">
        <w:rPr>
          <w:rFonts w:ascii="Arial" w:hAnsi="Arial" w:cs="Arial"/>
        </w:rPr>
        <w:t xml:space="preserve">, første gang med utgangspunkt i </w:t>
      </w:r>
      <w:r w:rsidRPr="007265ED">
        <w:rPr>
          <w:rFonts w:ascii="Arial" w:hAnsi="Arial" w:cs="Arial"/>
        </w:rPr>
        <w:t xml:space="preserve">siste kjente </w:t>
      </w:r>
      <w:r>
        <w:rPr>
          <w:rFonts w:ascii="Arial" w:hAnsi="Arial" w:cs="Arial"/>
        </w:rPr>
        <w:t>hoved</w:t>
      </w:r>
      <w:r w:rsidRPr="007265ED">
        <w:rPr>
          <w:rFonts w:ascii="Arial" w:hAnsi="Arial" w:cs="Arial"/>
        </w:rPr>
        <w:t>indeksverdi forut for tilbudsfrist i den forutgående anskaffelseskonkurransen</w:t>
      </w:r>
      <w:r>
        <w:rPr>
          <w:rFonts w:ascii="Arial" w:hAnsi="Arial" w:cs="Arial"/>
        </w:rPr>
        <w:t xml:space="preserve">. Beregningsgrunnlaget er deretter fra 1. januar til 1. januar </w:t>
      </w:r>
    </w:p>
    <w:p w14:paraId="06E240B0" w14:textId="77777777" w:rsidR="00EC08A7" w:rsidRPr="007265ED" w:rsidRDefault="00EC08A7" w:rsidP="00EC08A7">
      <w:pPr>
        <w:rPr>
          <w:rFonts w:ascii="Arial" w:hAnsi="Arial" w:cs="Arial"/>
        </w:rPr>
      </w:pPr>
    </w:p>
    <w:p w14:paraId="30D84BFF" w14:textId="77777777" w:rsidR="00EC08A7" w:rsidRPr="007265ED" w:rsidRDefault="00EC08A7" w:rsidP="00EC08A7">
      <w:pPr>
        <w:rPr>
          <w:rFonts w:ascii="Arial" w:hAnsi="Arial" w:cs="Arial"/>
        </w:rPr>
      </w:pPr>
      <w:r w:rsidRPr="009068F4">
        <w:rPr>
          <w:rFonts w:ascii="Arial" w:hAnsi="Arial" w:cs="Arial"/>
        </w:rPr>
        <w:t>Prisregulering skal godkjennes skriftlig av den annen Part. Søknad om prisregulering skal behandles av den annen Part uten ugrunnet opphold. Partene kan ikke nekte å godkjenne korrekte endringer av prisene i henhold til ovennevnte.</w:t>
      </w:r>
    </w:p>
    <w:p w14:paraId="74E847FB" w14:textId="77777777" w:rsidR="00EC08A7" w:rsidRPr="007265ED" w:rsidRDefault="00EC08A7" w:rsidP="00EC08A7">
      <w:pPr>
        <w:rPr>
          <w:rFonts w:ascii="Arial" w:hAnsi="Arial" w:cs="Arial"/>
        </w:rPr>
      </w:pPr>
    </w:p>
    <w:p w14:paraId="0E1E59EE" w14:textId="77777777" w:rsidR="00EC08A7" w:rsidRDefault="00EC08A7" w:rsidP="00EC08A7">
      <w:pPr>
        <w:rPr>
          <w:rFonts w:ascii="Arial" w:hAnsi="Arial" w:cs="Arial"/>
        </w:rPr>
      </w:pPr>
      <w:r w:rsidRPr="007265ED">
        <w:rPr>
          <w:rFonts w:ascii="Arial" w:hAnsi="Arial" w:cs="Arial"/>
        </w:rPr>
        <w:t xml:space="preserve">Dersom det etter at Rammeavtalen er undertegnet blir gjort vedtak om endringer i lover og forskrifter som omfatter </w:t>
      </w:r>
      <w:r>
        <w:rPr>
          <w:rFonts w:ascii="Arial" w:hAnsi="Arial" w:cs="Arial"/>
        </w:rPr>
        <w:t>de leveranser</w:t>
      </w:r>
      <w:r w:rsidRPr="007265ED">
        <w:rPr>
          <w:rFonts w:ascii="Arial" w:hAnsi="Arial" w:cs="Arial"/>
        </w:rPr>
        <w:t xml:space="preserve"> som leveres under Rammeavtalen</w:t>
      </w:r>
      <w:r>
        <w:rPr>
          <w:rFonts w:ascii="Arial" w:hAnsi="Arial" w:cs="Arial"/>
        </w:rPr>
        <w:t>,</w:t>
      </w:r>
      <w:r w:rsidRPr="007265ED">
        <w:rPr>
          <w:rFonts w:ascii="Arial" w:hAnsi="Arial" w:cs="Arial"/>
        </w:rPr>
        <w:t xml:space="preserve"> </w:t>
      </w:r>
      <w:r>
        <w:rPr>
          <w:rFonts w:ascii="Arial" w:hAnsi="Arial" w:cs="Arial"/>
        </w:rPr>
        <w:t xml:space="preserve">og </w:t>
      </w:r>
      <w:r w:rsidRPr="007265ED">
        <w:rPr>
          <w:rFonts w:ascii="Arial" w:hAnsi="Arial" w:cs="Arial"/>
        </w:rPr>
        <w:t>som medfører endrede kostnader for Leverandøren som ikke blir fanget opp gjennom indeksjustering, har Partene krav på å få justert prisene i henhold til dokumenterte kostnadsendringer. Reguleringen etter dette avsnitt skjer med virkning fra den dato Partene varsler hverandre.</w:t>
      </w:r>
    </w:p>
    <w:p w14:paraId="3E69FACF" w14:textId="77777777" w:rsidR="00A77DB9" w:rsidRDefault="00A77DB9" w:rsidP="003C2CB7">
      <w:pPr>
        <w:rPr>
          <w:rFonts w:ascii="Arial" w:hAnsi="Arial" w:cs="Arial"/>
        </w:rPr>
      </w:pPr>
    </w:p>
    <w:p w14:paraId="02C7B40A" w14:textId="77777777" w:rsidR="00A77DB9" w:rsidRDefault="00A77DB9" w:rsidP="003C2CB7">
      <w:pPr>
        <w:rPr>
          <w:rFonts w:ascii="Arial" w:hAnsi="Arial" w:cs="Arial"/>
        </w:rPr>
      </w:pPr>
    </w:p>
    <w:p w14:paraId="752C2785" w14:textId="77777777" w:rsidR="00976FF0" w:rsidRDefault="00976FF0">
      <w:pPr>
        <w:keepLines w:val="0"/>
        <w:widowControl/>
        <w:rPr>
          <w:rFonts w:ascii="Arial" w:hAnsi="Arial" w:cs="Arial"/>
          <w:sz w:val="36"/>
          <w:szCs w:val="36"/>
        </w:rPr>
      </w:pPr>
      <w:bookmarkStart w:id="9" w:name="_Toc234919097"/>
      <w:r>
        <w:br w:type="page"/>
      </w:r>
    </w:p>
    <w:p w14:paraId="66C1C194" w14:textId="26C1D599" w:rsidR="00971CF4" w:rsidRDefault="00971CF4" w:rsidP="003275B3">
      <w:pPr>
        <w:pStyle w:val="Overskrift1"/>
      </w:pPr>
      <w:bookmarkStart w:id="10" w:name="_Toc235457771"/>
      <w:r>
        <w:lastRenderedPageBreak/>
        <w:t>Bilag 6: Overordnede sikkerhetsmessige føringer</w:t>
      </w:r>
      <w:bookmarkEnd w:id="9"/>
      <w:bookmarkEnd w:id="10"/>
    </w:p>
    <w:p w14:paraId="322C36F7" w14:textId="77777777" w:rsidR="00971CF4" w:rsidRPr="00876501" w:rsidRDefault="00971CF4" w:rsidP="00971CF4"/>
    <w:p w14:paraId="6545604B"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De overordnede sikkerhetsmessige føringene inneholder generelle krav til Leverandørens håndtering og beskyttelse av NNDs kritiske verdier og sikkerhetsgradert informasjon. Disse føringene en del av kontraktsvilkårene.</w:t>
      </w:r>
    </w:p>
    <w:p w14:paraId="318C10C9"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 xml:space="preserve">Kontrakten for rammeavtale </w:t>
      </w:r>
      <w:r>
        <w:rPr>
          <w:rFonts w:ascii="Arial" w:hAnsi="Arial" w:cs="Arial"/>
        </w:rPr>
        <w:t xml:space="preserve">administrative tjenester </w:t>
      </w:r>
      <w:r w:rsidRPr="00245AE0">
        <w:rPr>
          <w:rFonts w:ascii="Arial" w:hAnsi="Arial" w:cs="Arial"/>
        </w:rPr>
        <w:t>er en sikkerhetsgradert anskaffelse. Dette innebærer at Leverandøren kan behandle, få tilgang til eller produsere sikkerhetsgradert informasjon, samt få tilgang til skjermingsverdige objekter eller kritisk infrastruktur.</w:t>
      </w:r>
      <w:r w:rsidRPr="4C23A1C4">
        <w:rPr>
          <w:rFonts w:ascii="Arial" w:hAnsi="Arial" w:cs="Arial"/>
        </w:rPr>
        <w:t xml:space="preserve"> Slik tilgang, behandling og produksjon </w:t>
      </w:r>
      <w:r w:rsidRPr="45483992">
        <w:rPr>
          <w:rFonts w:ascii="Arial" w:hAnsi="Arial" w:cs="Arial"/>
        </w:rPr>
        <w:t xml:space="preserve">av </w:t>
      </w:r>
      <w:r w:rsidRPr="7E5D7760">
        <w:rPr>
          <w:rFonts w:ascii="Arial" w:hAnsi="Arial" w:cs="Arial"/>
        </w:rPr>
        <w:t>skjermingsverdig informasjon skal</w:t>
      </w:r>
      <w:r w:rsidRPr="4C23A1C4">
        <w:rPr>
          <w:rFonts w:ascii="Arial" w:hAnsi="Arial" w:cs="Arial"/>
        </w:rPr>
        <w:t xml:space="preserve"> skje på NNDs systemer, og etter NNDs bestemmelser.</w:t>
      </w:r>
      <w:r w:rsidRPr="04A4A165">
        <w:rPr>
          <w:rFonts w:ascii="Helvetica" w:eastAsia="Helvetica" w:hAnsi="Helvetica" w:cs="Helvetica"/>
          <w:color w:val="333333"/>
        </w:rPr>
        <w:t xml:space="preserve"> </w:t>
      </w:r>
      <w:r w:rsidRPr="00245AE0">
        <w:rPr>
          <w:rFonts w:ascii="Arial" w:hAnsi="Arial" w:cs="Arial"/>
        </w:rPr>
        <w:t>Sikkerhetsgradert informasjon, skjermingsverdige objekter og infrastruktur er beskyttet av Lov om nasjonal sikkerhet (sikkerhetsloven) av 1. juni 2018 nr. 24 med tilhørende forskrifter.</w:t>
      </w:r>
    </w:p>
    <w:p w14:paraId="656CCC4E" w14:textId="77777777" w:rsidR="00971CF4" w:rsidRPr="00245AE0" w:rsidRDefault="00971CF4" w:rsidP="00971CF4">
      <w:pPr>
        <w:pStyle w:val="Overskrift2"/>
      </w:pPr>
      <w:bookmarkStart w:id="11" w:name="_Toc201143661"/>
      <w:r w:rsidRPr="00245AE0">
        <w:t xml:space="preserve">Leverandørens </w:t>
      </w:r>
      <w:bookmarkEnd w:id="11"/>
      <w:r w:rsidRPr="00245AE0">
        <w:t>plikter</w:t>
      </w:r>
    </w:p>
    <w:p w14:paraId="19E6ABA6" w14:textId="77777777" w:rsidR="00971CF4" w:rsidRPr="00245AE0" w:rsidRDefault="00971CF4" w:rsidP="00971CF4">
      <w:pPr>
        <w:keepLines w:val="0"/>
        <w:widowControl/>
        <w:spacing w:after="160" w:line="259" w:lineRule="auto"/>
        <w:rPr>
          <w:rFonts w:ascii="Arial" w:hAnsi="Arial" w:cs="Arial"/>
        </w:rPr>
      </w:pPr>
      <w:r>
        <w:rPr>
          <w:rFonts w:ascii="Arial" w:hAnsi="Arial" w:cs="Arial"/>
        </w:rPr>
        <w:t>L</w:t>
      </w:r>
      <w:r w:rsidRPr="00245AE0">
        <w:rPr>
          <w:rFonts w:ascii="Arial" w:hAnsi="Arial" w:cs="Arial"/>
        </w:rPr>
        <w:t xml:space="preserve">everandøren </w:t>
      </w:r>
      <w:r>
        <w:rPr>
          <w:rFonts w:ascii="Arial" w:hAnsi="Arial" w:cs="Arial"/>
        </w:rPr>
        <w:t xml:space="preserve">plikter </w:t>
      </w:r>
      <w:r w:rsidRPr="00245AE0">
        <w:rPr>
          <w:rFonts w:ascii="Arial" w:hAnsi="Arial" w:cs="Arial"/>
        </w:rPr>
        <w:t>å varsle NND så raskt som mulig ved endringer i styre eller ledelse, ved vesentlige endringer i eierstruktur, ved flytting av kontorer eller utstyr, insolvens samt ved åpning av gjeldsforhandling eller konkursbegjæring.</w:t>
      </w:r>
      <w:r w:rsidRPr="00245AE0">
        <w:rPr>
          <w:rFonts w:ascii="Arial" w:hAnsi="Arial" w:cs="Arial"/>
        </w:rPr>
        <w:br/>
      </w:r>
      <w:r w:rsidRPr="00245AE0">
        <w:rPr>
          <w:rFonts w:ascii="Arial" w:hAnsi="Arial" w:cs="Arial"/>
        </w:rPr>
        <w:br/>
        <w:t>Varslingsplikten gjelder også tilsvarende forhold hos mor- og datterselskaper, herunder ved salg, fusjon eller oppkjøp.</w:t>
      </w:r>
    </w:p>
    <w:p w14:paraId="4153B494"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Oppdragsgiver forbeholder seg retten til å si opp kontrakten ved eierskifte.</w:t>
      </w:r>
    </w:p>
    <w:p w14:paraId="43437139"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Ved sikkerhetstruende hendelser skal Leverandøren umiddelbart iverksette tiltak for å begrense skadeomfanget og gjenopprette et forsvarlig sikkerhetsnivå.</w:t>
      </w:r>
    </w:p>
    <w:p w14:paraId="0D5B8149" w14:textId="77777777" w:rsidR="00971CF4" w:rsidRPr="00245AE0" w:rsidRDefault="00971CF4" w:rsidP="00971CF4">
      <w:pPr>
        <w:pStyle w:val="Overskrift2"/>
      </w:pPr>
      <w:r w:rsidRPr="00245AE0">
        <w:t>Underleverandører</w:t>
      </w:r>
    </w:p>
    <w:p w14:paraId="0A7B7E60" w14:textId="77777777" w:rsidR="00971CF4" w:rsidRDefault="00971CF4" w:rsidP="00971CF4">
      <w:pPr>
        <w:keepLines w:val="0"/>
        <w:widowControl/>
        <w:spacing w:after="160" w:line="259" w:lineRule="auto"/>
        <w:rPr>
          <w:rFonts w:ascii="Arial" w:hAnsi="Arial" w:cs="Arial"/>
        </w:rPr>
      </w:pPr>
      <w:r w:rsidRPr="00245AE0">
        <w:rPr>
          <w:rFonts w:ascii="Arial" w:hAnsi="Arial" w:cs="Arial"/>
        </w:rPr>
        <w:t xml:space="preserve">Leverandøren kan bruke underleverandører til å oppfylle sine forpliktelser under </w:t>
      </w:r>
      <w:r>
        <w:rPr>
          <w:rFonts w:ascii="Arial" w:hAnsi="Arial" w:cs="Arial"/>
        </w:rPr>
        <w:t>R</w:t>
      </w:r>
      <w:r w:rsidRPr="00245AE0">
        <w:rPr>
          <w:rFonts w:ascii="Arial" w:hAnsi="Arial" w:cs="Arial"/>
        </w:rPr>
        <w:t xml:space="preserve">ammeavtalen. Leverandøren kan imidlertid ikke ha mer enn ett ledd under seg i leverandørkjeden. </w:t>
      </w:r>
    </w:p>
    <w:p w14:paraId="3EABECD6" w14:textId="7D7FF4EF" w:rsidR="00971CF4" w:rsidRPr="00245AE0" w:rsidRDefault="00971CF4" w:rsidP="00971CF4">
      <w:pPr>
        <w:keepLines w:val="0"/>
        <w:widowControl/>
        <w:spacing w:after="160" w:line="259" w:lineRule="auto"/>
        <w:rPr>
          <w:rFonts w:ascii="Arial" w:hAnsi="Arial" w:cs="Arial"/>
        </w:rPr>
      </w:pPr>
      <w:r w:rsidRPr="00347D78">
        <w:rPr>
          <w:rFonts w:ascii="Arial" w:hAnsi="Arial" w:cs="Arial"/>
        </w:rPr>
        <w:t>Med underleverandør menes ethvert selvstendig rettssubjekt som står for hele eller deler av en leveranse til leverandøren i forbindelse med anskaffelsen, uavhengig av om leverandøren støtter seg på selskapet</w:t>
      </w:r>
      <w:r>
        <w:rPr>
          <w:rFonts w:ascii="Arial" w:hAnsi="Arial" w:cs="Arial"/>
        </w:rPr>
        <w:t xml:space="preserve"> for å oppfylle noen av kvalifikasjonskravene</w:t>
      </w:r>
      <w:r w:rsidRPr="00347D78">
        <w:rPr>
          <w:rFonts w:ascii="Arial" w:hAnsi="Arial" w:cs="Arial"/>
        </w:rPr>
        <w:t>, og uavhengig av den juridiske karakteren av forbindelsen mellom dem, inkludert samarbeidspartnere, morselskap, datter- og søsterselskap og andre selskap i samme konsern.</w:t>
      </w:r>
    </w:p>
    <w:p w14:paraId="64A99DEA"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Dersom leverandøren ønsker å skifte underleverandører i kontraktsperioden, må dette godkjennes skriftlig av NND.</w:t>
      </w:r>
    </w:p>
    <w:p w14:paraId="5A1C017C"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 xml:space="preserve">Leverandøren må gi tilstrekkelig informasjon om underleverandøren til at NND kan vurdere om underleverandøren oppfyller det ovennevnte kravet om ivaretakelse av et forsvarlig sikkerhetsnivå. Det samme gjelder underleverandører som kommer til i løpet av gjennomføringen av kontrakten. </w:t>
      </w:r>
    </w:p>
    <w:p w14:paraId="7F71C5F7"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 xml:space="preserve">Kravet om utfylling, signering og levering av egenerklæring om sikkerhet, jf. Vedlegg 7, gjelder også underleverandører som kommer til i løpet av gjennomføringen av kontrakten. </w:t>
      </w:r>
    </w:p>
    <w:p w14:paraId="4AC47F5A" w14:textId="77777777" w:rsidR="00971CF4" w:rsidRPr="00245AE0" w:rsidRDefault="00971CF4" w:rsidP="00971CF4">
      <w:pPr>
        <w:pStyle w:val="Overskrift2"/>
      </w:pPr>
      <w:bookmarkStart w:id="12" w:name="_Toc201143662"/>
      <w:r w:rsidRPr="00245AE0">
        <w:t>Personell og personellsikkerhet</w:t>
      </w:r>
      <w:bookmarkEnd w:id="12"/>
      <w:r w:rsidRPr="00245AE0">
        <w:t> </w:t>
      </w:r>
    </w:p>
    <w:p w14:paraId="6F568BD0"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Ingen ressurser skal benyttes på oppdrag uten NND</w:t>
      </w:r>
      <w:r>
        <w:rPr>
          <w:rFonts w:ascii="Arial" w:hAnsi="Arial" w:cs="Arial"/>
        </w:rPr>
        <w:t>s</w:t>
      </w:r>
      <w:r w:rsidRPr="00245AE0">
        <w:rPr>
          <w:rFonts w:ascii="Arial" w:hAnsi="Arial" w:cs="Arial"/>
        </w:rPr>
        <w:t xml:space="preserve"> samtykke. Innfasing av nye ressurser skal varsles i samsvar med </w:t>
      </w:r>
      <w:r>
        <w:rPr>
          <w:rFonts w:ascii="Arial" w:hAnsi="Arial" w:cs="Arial"/>
        </w:rPr>
        <w:t>R</w:t>
      </w:r>
      <w:r w:rsidRPr="00245AE0">
        <w:rPr>
          <w:rFonts w:ascii="Arial" w:hAnsi="Arial" w:cs="Arial"/>
        </w:rPr>
        <w:t>ammeavtalen og det enkelte avrop. Personell hos den nye underleverandøren kan ikke tas i bruk før underleverandøren er godkjent av NND.</w:t>
      </w:r>
    </w:p>
    <w:p w14:paraId="663EAEE2"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lastRenderedPageBreak/>
        <w:t>NND vil gjennomføre bakgrunnssjekk av personellet; dette omfatter blant annet kontroll av identitet og ansettelseshistorikk. Tilbyderen må godta at NND foretar bakgrunnssjekk av tilbudt personell og daglig leder.</w:t>
      </w:r>
    </w:p>
    <w:p w14:paraId="0DC80BEA"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 xml:space="preserve">Alt relevant personell skal være autorisert og eventuelt klarert i henhold til sikkerhetsloven, på nødvendig nivå gjennom hele kontraktsperioden. </w:t>
      </w:r>
    </w:p>
    <w:p w14:paraId="4E7DD47E" w14:textId="1594DE86" w:rsidR="00971CF4" w:rsidRPr="00245AE0" w:rsidRDefault="00971CF4" w:rsidP="00971CF4">
      <w:pPr>
        <w:keepLines w:val="0"/>
        <w:widowControl/>
        <w:spacing w:after="160" w:line="259" w:lineRule="auto"/>
        <w:rPr>
          <w:rFonts w:ascii="Arial" w:hAnsi="Arial" w:cs="Arial"/>
        </w:rPr>
      </w:pPr>
      <w:r w:rsidRPr="00245AE0">
        <w:rPr>
          <w:rFonts w:ascii="Arial" w:hAnsi="Arial" w:cs="Arial"/>
        </w:rPr>
        <w:t xml:space="preserve">Tilbudt personell må enten være a) norske, eller b) fra stater som har en sikkerhetsavtale med Norge. </w:t>
      </w:r>
    </w:p>
    <w:p w14:paraId="4C4DC05C" w14:textId="004EC340" w:rsidR="00971CF4" w:rsidRPr="00245AE0" w:rsidRDefault="00971CF4" w:rsidP="00971CF4">
      <w:pPr>
        <w:keepLines w:val="0"/>
        <w:widowControl/>
        <w:spacing w:after="160" w:line="259" w:lineRule="auto"/>
        <w:rPr>
          <w:rFonts w:ascii="Arial" w:hAnsi="Arial" w:cs="Arial"/>
        </w:rPr>
      </w:pPr>
      <w:r w:rsidRPr="00245AE0">
        <w:rPr>
          <w:rFonts w:ascii="Arial" w:hAnsi="Arial" w:cs="Arial"/>
        </w:rPr>
        <w:t xml:space="preserve">Alt nytt personell må signere en taushetserklæring før </w:t>
      </w:r>
      <w:r>
        <w:rPr>
          <w:rFonts w:ascii="Arial" w:hAnsi="Arial" w:cs="Arial"/>
        </w:rPr>
        <w:t xml:space="preserve">oppstart av </w:t>
      </w:r>
      <w:r w:rsidRPr="00245AE0">
        <w:rPr>
          <w:rFonts w:ascii="Arial" w:hAnsi="Arial" w:cs="Arial"/>
        </w:rPr>
        <w:t>oppdrag</w:t>
      </w:r>
      <w:r>
        <w:rPr>
          <w:rFonts w:ascii="Arial" w:hAnsi="Arial" w:cs="Arial"/>
        </w:rPr>
        <w:t>et</w:t>
      </w:r>
      <w:r w:rsidRPr="00245AE0">
        <w:rPr>
          <w:rFonts w:ascii="Arial" w:hAnsi="Arial" w:cs="Arial"/>
        </w:rPr>
        <w:t xml:space="preserve">. Denne taushetserklæringen skal gjelde uavhengig av </w:t>
      </w:r>
      <w:r>
        <w:rPr>
          <w:rFonts w:ascii="Arial" w:hAnsi="Arial" w:cs="Arial"/>
        </w:rPr>
        <w:t>antall oppdrag eller varigheten på oppdraget/oppdragene som personellet skal jobbe på</w:t>
      </w:r>
      <w:r w:rsidRPr="00245AE0">
        <w:rPr>
          <w:rFonts w:ascii="Arial" w:hAnsi="Arial" w:cs="Arial"/>
        </w:rPr>
        <w:t>.</w:t>
      </w:r>
    </w:p>
    <w:p w14:paraId="5DD97A6A"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 xml:space="preserve">Ingen av Leverandørens ansatte skal ha tilgang til </w:t>
      </w:r>
      <w:r>
        <w:rPr>
          <w:rFonts w:ascii="Arial" w:hAnsi="Arial" w:cs="Arial"/>
        </w:rPr>
        <w:t xml:space="preserve">NNDs </w:t>
      </w:r>
      <w:r w:rsidRPr="00245AE0">
        <w:rPr>
          <w:rFonts w:ascii="Arial" w:hAnsi="Arial" w:cs="Arial"/>
        </w:rPr>
        <w:t xml:space="preserve">informasjon uten </w:t>
      </w:r>
      <w:r>
        <w:rPr>
          <w:rFonts w:ascii="Arial" w:hAnsi="Arial" w:cs="Arial"/>
        </w:rPr>
        <w:t xml:space="preserve">NNDs </w:t>
      </w:r>
      <w:r w:rsidRPr="00245AE0">
        <w:rPr>
          <w:rFonts w:ascii="Arial" w:hAnsi="Arial" w:cs="Arial"/>
        </w:rPr>
        <w:t>samtykke</w:t>
      </w:r>
      <w:r>
        <w:rPr>
          <w:rFonts w:ascii="Arial" w:hAnsi="Arial" w:cs="Arial"/>
        </w:rPr>
        <w:t xml:space="preserve">, og uten at det foreligger </w:t>
      </w:r>
      <w:r w:rsidRPr="00245AE0">
        <w:rPr>
          <w:rFonts w:ascii="Arial" w:hAnsi="Arial" w:cs="Arial"/>
        </w:rPr>
        <w:t>et tjenstlig behov. Tilganger skal umiddelbart fjernes når vedkommende ikke lenger arbeider på oppdraget eller slutter hos Leverandøren. Leverandøren er forpliktet til å etablere rutiner som sikrer at slike forhold fanges opp.</w:t>
      </w:r>
    </w:p>
    <w:p w14:paraId="7B3A0B0C"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Leverandøren skal sikre at alle personer som arbeider under kontrakten er gjort kjent med at bestemmelsene i sikkerhetsloven også gjelder etter at kontrakten er avsluttet. Det vises til sikkerhetsloven generelt, og særlig til § 7 om objekt- og infrastruktursikkerhet.</w:t>
      </w:r>
    </w:p>
    <w:p w14:paraId="7CC6C3B1"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Uautorisert spredning av informasjon er straffbart, og kan medføre fengsel, betydelige bøter, eller begge deler.</w:t>
      </w:r>
    </w:p>
    <w:p w14:paraId="704E52B6"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Leverandøren plikter å varsle NND om sikkerhetsrelaterte hendelser eller annen relevant sikkerhetsinformasjon knyttet til eget personell som arbeider på denne kontrakten.</w:t>
      </w:r>
    </w:p>
    <w:p w14:paraId="07C8023D" w14:textId="77777777" w:rsidR="00971CF4" w:rsidRPr="00245AE0" w:rsidRDefault="00971CF4" w:rsidP="00971CF4">
      <w:pPr>
        <w:pStyle w:val="Overskrift2"/>
      </w:pPr>
      <w:r w:rsidRPr="00245AE0">
        <w:t>Sikkerhetsavtale</w:t>
      </w:r>
    </w:p>
    <w:p w14:paraId="1F0A83DA"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 xml:space="preserve">Etter at kontrakt er tildelt, og før NND gjennomfører </w:t>
      </w:r>
      <w:r>
        <w:rPr>
          <w:rFonts w:ascii="Arial" w:hAnsi="Arial" w:cs="Arial"/>
        </w:rPr>
        <w:t>avrop/</w:t>
      </w:r>
      <w:r w:rsidRPr="00245AE0">
        <w:rPr>
          <w:rFonts w:ascii="Arial" w:hAnsi="Arial" w:cs="Arial"/>
        </w:rPr>
        <w:t xml:space="preserve">bestillinger på Rammeavtalen, skal det inngås en sikkerhetsavtale uten leverandørklarering med den valgte leverandøren i henhold til sikkerhetsloven § 9-2. </w:t>
      </w:r>
    </w:p>
    <w:p w14:paraId="717103AE"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 xml:space="preserve">Tilsvarende sikkerhetsavtale må inngås med leverandørens eventuelle underleverandør. </w:t>
      </w:r>
    </w:p>
    <w:p w14:paraId="17A720FA"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Dersom en utenlandsk leverandør eller dens personell må klareres eller gis tilgang til sikkerhetsgradert informasjon, skal sikkerhetsmyndighetene i tillegg godkjenne leverandøren før det inngås en sikkerhetsavtale.</w:t>
      </w:r>
      <w:r w:rsidRPr="00245AE0">
        <w:rPr>
          <w:rFonts w:ascii="Arial" w:hAnsi="Arial" w:cs="Arial"/>
        </w:rPr>
        <w:tab/>
      </w:r>
    </w:p>
    <w:p w14:paraId="01A8C68E" w14:textId="77777777" w:rsidR="00971CF4" w:rsidRPr="00245AE0" w:rsidRDefault="00971CF4" w:rsidP="00971CF4">
      <w:pPr>
        <w:keepLines w:val="0"/>
        <w:widowControl/>
        <w:spacing w:after="160" w:line="259" w:lineRule="auto"/>
        <w:rPr>
          <w:rFonts w:ascii="Arial" w:hAnsi="Arial" w:cs="Arial"/>
        </w:rPr>
      </w:pPr>
      <w:r w:rsidRPr="00245AE0">
        <w:rPr>
          <w:rFonts w:ascii="Arial" w:hAnsi="Arial" w:cs="Arial"/>
        </w:rPr>
        <w:t xml:space="preserve">Sikkerhetsavtalen skal tydeliggjøre og konkretisere partenes plikter og ansvar etter loven, og vil inneholde informasjon om hvilket skjermingsnivå anskaffelsen vil ha. Leverandøren må selv dekke utgifter til å oppfylle krav som følger av lovens bestemmelser hvis ikke annet følger av kontrakten. </w:t>
      </w:r>
    </w:p>
    <w:p w14:paraId="1291B353" w14:textId="2DF3F3F7" w:rsidR="00531956" w:rsidRDefault="00531956">
      <w:pPr>
        <w:keepLines w:val="0"/>
        <w:widowControl/>
      </w:pPr>
      <w:r>
        <w:br w:type="page"/>
      </w:r>
    </w:p>
    <w:p w14:paraId="499D6814" w14:textId="77777777" w:rsidR="00273041" w:rsidRDefault="00273041" w:rsidP="00273041">
      <w:pPr>
        <w:pStyle w:val="Overskrift1"/>
      </w:pPr>
    </w:p>
    <w:p w14:paraId="36AEA8E6" w14:textId="77777777" w:rsidR="00273041" w:rsidRPr="00841AF3" w:rsidRDefault="00273041" w:rsidP="00273041">
      <w:pPr>
        <w:pStyle w:val="Overskrift1"/>
      </w:pPr>
      <w:bookmarkStart w:id="13" w:name="_Toc234919098"/>
      <w:bookmarkStart w:id="14" w:name="_Toc235457772"/>
      <w:r>
        <w:t xml:space="preserve">Bilag 7: </w:t>
      </w:r>
      <w:r w:rsidRPr="00841AF3">
        <w:t>Endringer i Avtalen etter avtaleinngåelsen</w:t>
      </w:r>
      <w:bookmarkEnd w:id="13"/>
      <w:bookmarkEnd w:id="14"/>
    </w:p>
    <w:p w14:paraId="65924D07" w14:textId="77777777" w:rsidR="00273041" w:rsidRPr="00904DB6" w:rsidRDefault="00273041" w:rsidP="00273041">
      <w:pPr>
        <w:rPr>
          <w:i/>
          <w:iCs/>
        </w:rPr>
      </w:pPr>
      <w:r w:rsidRPr="00904DB6">
        <w:rPr>
          <w:i/>
          <w:iCs/>
        </w:rPr>
        <w:t>Endringer som gjøres etter avtalens inngåelse skal føres inn her</w:t>
      </w:r>
      <w:r>
        <w:rPr>
          <w:i/>
          <w:iCs/>
        </w:rPr>
        <w:t>.</w:t>
      </w:r>
    </w:p>
    <w:p w14:paraId="38A1FEB4" w14:textId="77777777" w:rsidR="00273041" w:rsidRDefault="00273041" w:rsidP="00273041"/>
    <w:p w14:paraId="39B50E37" w14:textId="77777777" w:rsidR="00273041" w:rsidRPr="00904DB6" w:rsidRDefault="00273041" w:rsidP="00273041">
      <w:r>
        <w:t>E</w:t>
      </w:r>
      <w:r w:rsidRPr="00904DB6">
        <w:t>ndringskatalog:</w:t>
      </w:r>
    </w:p>
    <w:p w14:paraId="71EF311D" w14:textId="77777777" w:rsidR="00273041" w:rsidRPr="00904DB6" w:rsidRDefault="00273041" w:rsidP="0027304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5"/>
        <w:gridCol w:w="3499"/>
        <w:gridCol w:w="2161"/>
        <w:gridCol w:w="1748"/>
      </w:tblGrid>
      <w:tr w:rsidR="00273041" w:rsidRPr="00904DB6" w14:paraId="6E7F9FE0"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3C1D46" w14:textId="77777777" w:rsidR="00273041" w:rsidRPr="00904DB6" w:rsidRDefault="00273041">
            <w:pPr>
              <w:spacing w:before="40"/>
              <w:rPr>
                <w:b/>
                <w:szCs w:val="20"/>
              </w:rPr>
            </w:pPr>
            <w:proofErr w:type="spellStart"/>
            <w:r w:rsidRPr="00904DB6">
              <w:rPr>
                <w:b/>
                <w:szCs w:val="20"/>
              </w:rPr>
              <w:t>Endringsnr</w:t>
            </w:r>
            <w:proofErr w:type="spellEnd"/>
            <w:r w:rsidRPr="00904DB6">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1D3BC419" w14:textId="77777777" w:rsidR="00273041" w:rsidRPr="00904DB6" w:rsidRDefault="00273041">
            <w:pPr>
              <w:spacing w:before="40"/>
              <w:rPr>
                <w:b/>
                <w:szCs w:val="20"/>
              </w:rPr>
            </w:pPr>
            <w:r w:rsidRPr="00904DB6">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18DEB95E" w14:textId="77777777" w:rsidR="00273041" w:rsidRPr="00904DB6" w:rsidRDefault="00273041">
            <w:pPr>
              <w:spacing w:before="40"/>
              <w:rPr>
                <w:b/>
                <w:szCs w:val="20"/>
              </w:rPr>
            </w:pPr>
            <w:r w:rsidRPr="00904DB6">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37A1B8C" w14:textId="77777777" w:rsidR="00273041" w:rsidRPr="00904DB6" w:rsidRDefault="00273041">
            <w:pPr>
              <w:spacing w:before="40"/>
              <w:rPr>
                <w:b/>
                <w:szCs w:val="20"/>
              </w:rPr>
            </w:pPr>
            <w:r w:rsidRPr="00904DB6">
              <w:rPr>
                <w:b/>
                <w:szCs w:val="20"/>
              </w:rPr>
              <w:t>Arkivreferanse</w:t>
            </w:r>
          </w:p>
        </w:tc>
      </w:tr>
      <w:tr w:rsidR="00273041" w:rsidRPr="00904DB6" w14:paraId="335AB170" w14:textId="77777777">
        <w:tc>
          <w:tcPr>
            <w:tcW w:w="1560" w:type="dxa"/>
            <w:tcBorders>
              <w:top w:val="single" w:sz="4" w:space="0" w:color="000000"/>
              <w:left w:val="single" w:sz="4" w:space="0" w:color="000000"/>
              <w:bottom w:val="single" w:sz="4" w:space="0" w:color="000000"/>
              <w:right w:val="single" w:sz="4" w:space="0" w:color="000000"/>
            </w:tcBorders>
          </w:tcPr>
          <w:p w14:paraId="3125424C" w14:textId="77777777" w:rsidR="00273041" w:rsidRPr="00904DB6" w:rsidRDefault="00273041"/>
        </w:tc>
        <w:tc>
          <w:tcPr>
            <w:tcW w:w="3685" w:type="dxa"/>
            <w:tcBorders>
              <w:top w:val="single" w:sz="4" w:space="0" w:color="000000"/>
              <w:left w:val="single" w:sz="4" w:space="0" w:color="000000"/>
              <w:bottom w:val="single" w:sz="4" w:space="0" w:color="000000"/>
              <w:right w:val="single" w:sz="4" w:space="0" w:color="000000"/>
            </w:tcBorders>
            <w:vAlign w:val="bottom"/>
          </w:tcPr>
          <w:p w14:paraId="7D6D2311" w14:textId="77777777" w:rsidR="00273041" w:rsidRPr="00904DB6" w:rsidRDefault="00273041"/>
        </w:tc>
        <w:tc>
          <w:tcPr>
            <w:tcW w:w="2178" w:type="dxa"/>
            <w:tcBorders>
              <w:top w:val="single" w:sz="4" w:space="0" w:color="000000"/>
              <w:left w:val="single" w:sz="4" w:space="0" w:color="000000"/>
              <w:bottom w:val="single" w:sz="4" w:space="0" w:color="000000"/>
              <w:right w:val="single" w:sz="4" w:space="0" w:color="000000"/>
            </w:tcBorders>
          </w:tcPr>
          <w:p w14:paraId="5EE72BA0" w14:textId="77777777" w:rsidR="00273041" w:rsidRPr="00904DB6" w:rsidRDefault="00273041"/>
        </w:tc>
        <w:tc>
          <w:tcPr>
            <w:tcW w:w="1757" w:type="dxa"/>
            <w:tcBorders>
              <w:top w:val="single" w:sz="4" w:space="0" w:color="000000"/>
              <w:left w:val="single" w:sz="4" w:space="0" w:color="000000"/>
              <w:bottom w:val="single" w:sz="4" w:space="0" w:color="000000"/>
              <w:right w:val="single" w:sz="4" w:space="0" w:color="000000"/>
            </w:tcBorders>
          </w:tcPr>
          <w:p w14:paraId="65817B0E" w14:textId="77777777" w:rsidR="00273041" w:rsidRPr="00904DB6" w:rsidRDefault="00273041"/>
        </w:tc>
      </w:tr>
      <w:tr w:rsidR="00273041" w:rsidRPr="00904DB6" w14:paraId="3DF4030C" w14:textId="77777777">
        <w:tc>
          <w:tcPr>
            <w:tcW w:w="1560" w:type="dxa"/>
            <w:tcBorders>
              <w:top w:val="single" w:sz="4" w:space="0" w:color="000000"/>
              <w:left w:val="single" w:sz="4" w:space="0" w:color="000000"/>
              <w:bottom w:val="single" w:sz="4" w:space="0" w:color="000000"/>
              <w:right w:val="single" w:sz="4" w:space="0" w:color="000000"/>
            </w:tcBorders>
          </w:tcPr>
          <w:p w14:paraId="3955D800" w14:textId="77777777" w:rsidR="00273041" w:rsidRPr="00904DB6" w:rsidRDefault="00273041"/>
        </w:tc>
        <w:tc>
          <w:tcPr>
            <w:tcW w:w="3685" w:type="dxa"/>
            <w:tcBorders>
              <w:top w:val="single" w:sz="4" w:space="0" w:color="000000"/>
              <w:left w:val="single" w:sz="4" w:space="0" w:color="000000"/>
              <w:bottom w:val="single" w:sz="4" w:space="0" w:color="000000"/>
              <w:right w:val="single" w:sz="4" w:space="0" w:color="000000"/>
            </w:tcBorders>
            <w:vAlign w:val="bottom"/>
          </w:tcPr>
          <w:p w14:paraId="2D4C4853" w14:textId="77777777" w:rsidR="00273041" w:rsidRPr="00904DB6" w:rsidRDefault="00273041"/>
        </w:tc>
        <w:tc>
          <w:tcPr>
            <w:tcW w:w="2178" w:type="dxa"/>
            <w:tcBorders>
              <w:top w:val="single" w:sz="4" w:space="0" w:color="000000"/>
              <w:left w:val="single" w:sz="4" w:space="0" w:color="000000"/>
              <w:bottom w:val="single" w:sz="4" w:space="0" w:color="000000"/>
              <w:right w:val="single" w:sz="4" w:space="0" w:color="000000"/>
            </w:tcBorders>
          </w:tcPr>
          <w:p w14:paraId="627F6733" w14:textId="77777777" w:rsidR="00273041" w:rsidRPr="00904DB6" w:rsidRDefault="00273041"/>
        </w:tc>
        <w:tc>
          <w:tcPr>
            <w:tcW w:w="1757" w:type="dxa"/>
            <w:tcBorders>
              <w:top w:val="single" w:sz="4" w:space="0" w:color="000000"/>
              <w:left w:val="single" w:sz="4" w:space="0" w:color="000000"/>
              <w:bottom w:val="single" w:sz="4" w:space="0" w:color="000000"/>
              <w:right w:val="single" w:sz="4" w:space="0" w:color="000000"/>
            </w:tcBorders>
          </w:tcPr>
          <w:p w14:paraId="4CA70191" w14:textId="77777777" w:rsidR="00273041" w:rsidRPr="00904DB6" w:rsidRDefault="00273041"/>
        </w:tc>
      </w:tr>
      <w:tr w:rsidR="00273041" w:rsidRPr="00904DB6" w14:paraId="36C0A451" w14:textId="77777777">
        <w:tc>
          <w:tcPr>
            <w:tcW w:w="1560" w:type="dxa"/>
            <w:tcBorders>
              <w:top w:val="single" w:sz="4" w:space="0" w:color="000000"/>
              <w:left w:val="single" w:sz="4" w:space="0" w:color="000000"/>
              <w:bottom w:val="single" w:sz="4" w:space="0" w:color="000000"/>
              <w:right w:val="single" w:sz="4" w:space="0" w:color="000000"/>
            </w:tcBorders>
          </w:tcPr>
          <w:p w14:paraId="5525C85D" w14:textId="77777777" w:rsidR="00273041" w:rsidRPr="00904DB6" w:rsidRDefault="00273041"/>
        </w:tc>
        <w:tc>
          <w:tcPr>
            <w:tcW w:w="3685" w:type="dxa"/>
            <w:tcBorders>
              <w:top w:val="single" w:sz="4" w:space="0" w:color="000000"/>
              <w:left w:val="single" w:sz="4" w:space="0" w:color="000000"/>
              <w:bottom w:val="single" w:sz="4" w:space="0" w:color="000000"/>
              <w:right w:val="single" w:sz="4" w:space="0" w:color="000000"/>
            </w:tcBorders>
            <w:vAlign w:val="bottom"/>
          </w:tcPr>
          <w:p w14:paraId="25846BEE" w14:textId="77777777" w:rsidR="00273041" w:rsidRPr="00904DB6" w:rsidRDefault="00273041"/>
        </w:tc>
        <w:tc>
          <w:tcPr>
            <w:tcW w:w="2178" w:type="dxa"/>
            <w:tcBorders>
              <w:top w:val="single" w:sz="4" w:space="0" w:color="000000"/>
              <w:left w:val="single" w:sz="4" w:space="0" w:color="000000"/>
              <w:bottom w:val="single" w:sz="4" w:space="0" w:color="000000"/>
              <w:right w:val="single" w:sz="4" w:space="0" w:color="000000"/>
            </w:tcBorders>
          </w:tcPr>
          <w:p w14:paraId="642D62A0" w14:textId="77777777" w:rsidR="00273041" w:rsidRPr="00904DB6" w:rsidRDefault="00273041"/>
        </w:tc>
        <w:tc>
          <w:tcPr>
            <w:tcW w:w="1757" w:type="dxa"/>
            <w:tcBorders>
              <w:top w:val="single" w:sz="4" w:space="0" w:color="000000"/>
              <w:left w:val="single" w:sz="4" w:space="0" w:color="000000"/>
              <w:bottom w:val="single" w:sz="4" w:space="0" w:color="000000"/>
              <w:right w:val="single" w:sz="4" w:space="0" w:color="000000"/>
            </w:tcBorders>
          </w:tcPr>
          <w:p w14:paraId="3C2D73CF" w14:textId="77777777" w:rsidR="00273041" w:rsidRPr="00904DB6" w:rsidRDefault="00273041"/>
        </w:tc>
      </w:tr>
      <w:tr w:rsidR="00273041" w:rsidRPr="00904DB6" w14:paraId="6B410169" w14:textId="77777777">
        <w:tc>
          <w:tcPr>
            <w:tcW w:w="1560" w:type="dxa"/>
            <w:tcBorders>
              <w:top w:val="single" w:sz="4" w:space="0" w:color="000000"/>
              <w:left w:val="single" w:sz="4" w:space="0" w:color="000000"/>
              <w:bottom w:val="single" w:sz="4" w:space="0" w:color="000000"/>
              <w:right w:val="single" w:sz="4" w:space="0" w:color="000000"/>
            </w:tcBorders>
          </w:tcPr>
          <w:p w14:paraId="176C8248" w14:textId="77777777" w:rsidR="00273041" w:rsidRPr="00904DB6" w:rsidRDefault="00273041"/>
        </w:tc>
        <w:tc>
          <w:tcPr>
            <w:tcW w:w="3685" w:type="dxa"/>
            <w:tcBorders>
              <w:top w:val="single" w:sz="4" w:space="0" w:color="000000"/>
              <w:left w:val="single" w:sz="4" w:space="0" w:color="000000"/>
              <w:bottom w:val="single" w:sz="4" w:space="0" w:color="000000"/>
              <w:right w:val="single" w:sz="4" w:space="0" w:color="000000"/>
            </w:tcBorders>
            <w:vAlign w:val="bottom"/>
          </w:tcPr>
          <w:p w14:paraId="38CEC93E" w14:textId="77777777" w:rsidR="00273041" w:rsidRPr="00904DB6" w:rsidRDefault="00273041"/>
        </w:tc>
        <w:tc>
          <w:tcPr>
            <w:tcW w:w="2178" w:type="dxa"/>
            <w:tcBorders>
              <w:top w:val="single" w:sz="4" w:space="0" w:color="000000"/>
              <w:left w:val="single" w:sz="4" w:space="0" w:color="000000"/>
              <w:bottom w:val="single" w:sz="4" w:space="0" w:color="000000"/>
              <w:right w:val="single" w:sz="4" w:space="0" w:color="000000"/>
            </w:tcBorders>
          </w:tcPr>
          <w:p w14:paraId="700B1521" w14:textId="77777777" w:rsidR="00273041" w:rsidRPr="00904DB6" w:rsidRDefault="00273041"/>
        </w:tc>
        <w:tc>
          <w:tcPr>
            <w:tcW w:w="1757" w:type="dxa"/>
            <w:tcBorders>
              <w:top w:val="single" w:sz="4" w:space="0" w:color="000000"/>
              <w:left w:val="single" w:sz="4" w:space="0" w:color="000000"/>
              <w:bottom w:val="single" w:sz="4" w:space="0" w:color="000000"/>
              <w:right w:val="single" w:sz="4" w:space="0" w:color="000000"/>
            </w:tcBorders>
          </w:tcPr>
          <w:p w14:paraId="7436895F" w14:textId="77777777" w:rsidR="00273041" w:rsidRPr="00904DB6" w:rsidRDefault="00273041"/>
        </w:tc>
      </w:tr>
    </w:tbl>
    <w:p w14:paraId="37E01BBF" w14:textId="77777777" w:rsidR="00273041" w:rsidRPr="00904DB6" w:rsidRDefault="00273041" w:rsidP="00273041">
      <w:pPr>
        <w:rPr>
          <w:i/>
          <w:iCs/>
        </w:rPr>
      </w:pPr>
    </w:p>
    <w:p w14:paraId="2B9538F1" w14:textId="77777777" w:rsidR="00273041" w:rsidRDefault="00273041" w:rsidP="00273041">
      <w:pPr>
        <w:rPr>
          <w:rFonts w:ascii="Arial" w:hAnsi="Arial" w:cs="Arial"/>
        </w:rPr>
      </w:pPr>
    </w:p>
    <w:p w14:paraId="16B64521" w14:textId="77777777" w:rsidR="00273041" w:rsidRDefault="00273041" w:rsidP="00273041">
      <w:pPr>
        <w:rPr>
          <w:rFonts w:ascii="Arial" w:hAnsi="Arial" w:cs="Arial"/>
        </w:rPr>
      </w:pPr>
    </w:p>
    <w:p w14:paraId="6986B2B7" w14:textId="77777777" w:rsidR="00273041" w:rsidRDefault="00273041" w:rsidP="00273041"/>
    <w:p w14:paraId="02E306AD" w14:textId="52724BFA" w:rsidR="004043C9" w:rsidRDefault="004043C9">
      <w:pPr>
        <w:keepLines w:val="0"/>
        <w:widowControl/>
      </w:pPr>
    </w:p>
    <w:sectPr w:rsidR="004043C9" w:rsidSect="00331843">
      <w:headerReference w:type="default" r:id="rId17"/>
      <w:footerReference w:type="default" r:id="rId18"/>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9B1DC" w14:textId="77777777" w:rsidR="00DB4371" w:rsidRDefault="00DB4371">
      <w:r>
        <w:separator/>
      </w:r>
    </w:p>
  </w:endnote>
  <w:endnote w:type="continuationSeparator" w:id="0">
    <w:p w14:paraId="1389042C" w14:textId="77777777" w:rsidR="00DB4371" w:rsidRDefault="00DB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34E6F" w14:textId="77777777" w:rsidR="00EB5282" w:rsidRDefault="00EB528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96CC7" w14:textId="77777777" w:rsidR="00EB5282" w:rsidRDefault="00EB5282">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328ED" w14:textId="77777777" w:rsidR="00DB4371" w:rsidRDefault="00DB4371">
      <w:r>
        <w:separator/>
      </w:r>
    </w:p>
  </w:footnote>
  <w:footnote w:type="continuationSeparator" w:id="0">
    <w:p w14:paraId="4CB5E608" w14:textId="77777777" w:rsidR="00DB4371" w:rsidRDefault="00DB4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21621" w14:textId="77777777" w:rsidR="00EB5282" w:rsidRDefault="00EB528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9F1C9" w14:textId="77777777" w:rsidR="00EB5282" w:rsidRDefault="00EB528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E2C09" w14:textId="77777777" w:rsidR="00EB5282" w:rsidRDefault="00EB5282">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92861"/>
    <w:multiLevelType w:val="hybridMultilevel"/>
    <w:tmpl w:val="898EB13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14CB6B27"/>
    <w:multiLevelType w:val="hybridMultilevel"/>
    <w:tmpl w:val="10AC19F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1D707FF3"/>
    <w:multiLevelType w:val="hybridMultilevel"/>
    <w:tmpl w:val="AC28F20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75B0C46"/>
    <w:multiLevelType w:val="hybridMultilevel"/>
    <w:tmpl w:val="3B06A06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77C6B71"/>
    <w:multiLevelType w:val="hybridMultilevel"/>
    <w:tmpl w:val="225EC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E925DFD"/>
    <w:multiLevelType w:val="multilevel"/>
    <w:tmpl w:val="19567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EC0F85"/>
    <w:multiLevelType w:val="hybridMultilevel"/>
    <w:tmpl w:val="17D0FDA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C596E5F"/>
    <w:multiLevelType w:val="hybridMultilevel"/>
    <w:tmpl w:val="3FD6734E"/>
    <w:lvl w:ilvl="0" w:tplc="0414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65761A92"/>
    <w:multiLevelType w:val="multilevel"/>
    <w:tmpl w:val="F14E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B62E2F"/>
    <w:multiLevelType w:val="hybridMultilevel"/>
    <w:tmpl w:val="DCD2EB52"/>
    <w:lvl w:ilvl="0" w:tplc="0414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DDD5B7C"/>
    <w:multiLevelType w:val="hybridMultilevel"/>
    <w:tmpl w:val="D696F01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06395381">
    <w:abstractNumId w:val="2"/>
  </w:num>
  <w:num w:numId="2" w16cid:durableId="1794784490">
    <w:abstractNumId w:val="10"/>
  </w:num>
  <w:num w:numId="3" w16cid:durableId="1908030090">
    <w:abstractNumId w:val="0"/>
  </w:num>
  <w:num w:numId="4" w16cid:durableId="111751041">
    <w:abstractNumId w:val="6"/>
  </w:num>
  <w:num w:numId="5" w16cid:durableId="267465238">
    <w:abstractNumId w:val="7"/>
  </w:num>
  <w:num w:numId="6" w16cid:durableId="1782458776">
    <w:abstractNumId w:val="9"/>
  </w:num>
  <w:num w:numId="7" w16cid:durableId="738937898">
    <w:abstractNumId w:val="8"/>
  </w:num>
  <w:num w:numId="8" w16cid:durableId="1862358393">
    <w:abstractNumId w:val="5"/>
  </w:num>
  <w:num w:numId="9" w16cid:durableId="511647151">
    <w:abstractNumId w:val="11"/>
  </w:num>
  <w:num w:numId="10" w16cid:durableId="694694034">
    <w:abstractNumId w:val="1"/>
  </w:num>
  <w:num w:numId="11" w16cid:durableId="1351486905">
    <w:abstractNumId w:val="4"/>
  </w:num>
  <w:num w:numId="12" w16cid:durableId="5069430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4B1"/>
    <w:rsid w:val="00007A98"/>
    <w:rsid w:val="00012802"/>
    <w:rsid w:val="000174CA"/>
    <w:rsid w:val="0003069F"/>
    <w:rsid w:val="00032362"/>
    <w:rsid w:val="00033CBC"/>
    <w:rsid w:val="00035C47"/>
    <w:rsid w:val="00041962"/>
    <w:rsid w:val="00045EA3"/>
    <w:rsid w:val="000555F3"/>
    <w:rsid w:val="00065EF6"/>
    <w:rsid w:val="00073EC7"/>
    <w:rsid w:val="00081DCE"/>
    <w:rsid w:val="000924C9"/>
    <w:rsid w:val="000A3B45"/>
    <w:rsid w:val="000B26C7"/>
    <w:rsid w:val="000B6133"/>
    <w:rsid w:val="000D2D03"/>
    <w:rsid w:val="000D4583"/>
    <w:rsid w:val="000E11CC"/>
    <w:rsid w:val="000E2C01"/>
    <w:rsid w:val="000F12C6"/>
    <w:rsid w:val="000F2494"/>
    <w:rsid w:val="000F544D"/>
    <w:rsid w:val="00100A7A"/>
    <w:rsid w:val="00101A25"/>
    <w:rsid w:val="00102B99"/>
    <w:rsid w:val="0010576B"/>
    <w:rsid w:val="00106AED"/>
    <w:rsid w:val="00115544"/>
    <w:rsid w:val="001164F8"/>
    <w:rsid w:val="0012055B"/>
    <w:rsid w:val="00141034"/>
    <w:rsid w:val="001420A7"/>
    <w:rsid w:val="0014305D"/>
    <w:rsid w:val="00143472"/>
    <w:rsid w:val="00143C28"/>
    <w:rsid w:val="00146ECC"/>
    <w:rsid w:val="0015085F"/>
    <w:rsid w:val="0015212B"/>
    <w:rsid w:val="001556E6"/>
    <w:rsid w:val="001645B4"/>
    <w:rsid w:val="00166FF2"/>
    <w:rsid w:val="001671E7"/>
    <w:rsid w:val="00173911"/>
    <w:rsid w:val="00175B9B"/>
    <w:rsid w:val="00186D07"/>
    <w:rsid w:val="00194A89"/>
    <w:rsid w:val="001A0A66"/>
    <w:rsid w:val="001A48B3"/>
    <w:rsid w:val="001A6BFE"/>
    <w:rsid w:val="001A72BE"/>
    <w:rsid w:val="001B36BC"/>
    <w:rsid w:val="001C02C6"/>
    <w:rsid w:val="001D13B3"/>
    <w:rsid w:val="001D41B3"/>
    <w:rsid w:val="001E642B"/>
    <w:rsid w:val="001F12C3"/>
    <w:rsid w:val="00203439"/>
    <w:rsid w:val="00203CD5"/>
    <w:rsid w:val="00215C96"/>
    <w:rsid w:val="002173D9"/>
    <w:rsid w:val="002207A3"/>
    <w:rsid w:val="002220A5"/>
    <w:rsid w:val="00224D84"/>
    <w:rsid w:val="00224F60"/>
    <w:rsid w:val="002329EC"/>
    <w:rsid w:val="00232E40"/>
    <w:rsid w:val="002649BC"/>
    <w:rsid w:val="00273041"/>
    <w:rsid w:val="00276CAC"/>
    <w:rsid w:val="00296575"/>
    <w:rsid w:val="00297C1E"/>
    <w:rsid w:val="002A17EA"/>
    <w:rsid w:val="002A648A"/>
    <w:rsid w:val="002B4E12"/>
    <w:rsid w:val="002C1F2E"/>
    <w:rsid w:val="002C39B3"/>
    <w:rsid w:val="002C66BA"/>
    <w:rsid w:val="002D0CA2"/>
    <w:rsid w:val="002E12F6"/>
    <w:rsid w:val="002E2315"/>
    <w:rsid w:val="002E6881"/>
    <w:rsid w:val="003006F4"/>
    <w:rsid w:val="00301325"/>
    <w:rsid w:val="0030166B"/>
    <w:rsid w:val="00303B4C"/>
    <w:rsid w:val="00324E15"/>
    <w:rsid w:val="003275B3"/>
    <w:rsid w:val="00331843"/>
    <w:rsid w:val="003330CA"/>
    <w:rsid w:val="0034003C"/>
    <w:rsid w:val="00341B22"/>
    <w:rsid w:val="003426A4"/>
    <w:rsid w:val="00344BE5"/>
    <w:rsid w:val="003533AC"/>
    <w:rsid w:val="003542FB"/>
    <w:rsid w:val="0035604B"/>
    <w:rsid w:val="00361FB0"/>
    <w:rsid w:val="003668BE"/>
    <w:rsid w:val="00367E75"/>
    <w:rsid w:val="00383BB4"/>
    <w:rsid w:val="00387475"/>
    <w:rsid w:val="003875DC"/>
    <w:rsid w:val="003A2D54"/>
    <w:rsid w:val="003A5F93"/>
    <w:rsid w:val="003A7829"/>
    <w:rsid w:val="003B3EEA"/>
    <w:rsid w:val="003B5640"/>
    <w:rsid w:val="003C1576"/>
    <w:rsid w:val="003C2CB7"/>
    <w:rsid w:val="003C786D"/>
    <w:rsid w:val="003F0F88"/>
    <w:rsid w:val="004043C9"/>
    <w:rsid w:val="00413949"/>
    <w:rsid w:val="004155E9"/>
    <w:rsid w:val="00416D1A"/>
    <w:rsid w:val="00427BC6"/>
    <w:rsid w:val="00430685"/>
    <w:rsid w:val="00432E01"/>
    <w:rsid w:val="00433BCD"/>
    <w:rsid w:val="004362BE"/>
    <w:rsid w:val="0043654F"/>
    <w:rsid w:val="0044522D"/>
    <w:rsid w:val="004459C6"/>
    <w:rsid w:val="00446F97"/>
    <w:rsid w:val="00447E3B"/>
    <w:rsid w:val="00455D4B"/>
    <w:rsid w:val="0045665E"/>
    <w:rsid w:val="00462DFC"/>
    <w:rsid w:val="00487D85"/>
    <w:rsid w:val="00491611"/>
    <w:rsid w:val="004A5F08"/>
    <w:rsid w:val="004B6226"/>
    <w:rsid w:val="004C31CF"/>
    <w:rsid w:val="004D5E81"/>
    <w:rsid w:val="004E0261"/>
    <w:rsid w:val="004E6A8E"/>
    <w:rsid w:val="004E7F1D"/>
    <w:rsid w:val="004F1C10"/>
    <w:rsid w:val="0050129A"/>
    <w:rsid w:val="00502CF0"/>
    <w:rsid w:val="00511BA6"/>
    <w:rsid w:val="0052326E"/>
    <w:rsid w:val="00531956"/>
    <w:rsid w:val="00552859"/>
    <w:rsid w:val="00554E89"/>
    <w:rsid w:val="0055519F"/>
    <w:rsid w:val="00562418"/>
    <w:rsid w:val="00571902"/>
    <w:rsid w:val="00584617"/>
    <w:rsid w:val="005901B7"/>
    <w:rsid w:val="005910A2"/>
    <w:rsid w:val="00593CD6"/>
    <w:rsid w:val="005946BE"/>
    <w:rsid w:val="00594D79"/>
    <w:rsid w:val="005951B2"/>
    <w:rsid w:val="005973DA"/>
    <w:rsid w:val="005A5254"/>
    <w:rsid w:val="005B168B"/>
    <w:rsid w:val="005B2099"/>
    <w:rsid w:val="005D66FC"/>
    <w:rsid w:val="005E286E"/>
    <w:rsid w:val="005F1383"/>
    <w:rsid w:val="005F5D53"/>
    <w:rsid w:val="00601240"/>
    <w:rsid w:val="00601307"/>
    <w:rsid w:val="0060181D"/>
    <w:rsid w:val="00612774"/>
    <w:rsid w:val="006149C6"/>
    <w:rsid w:val="00617935"/>
    <w:rsid w:val="0062259B"/>
    <w:rsid w:val="006267C6"/>
    <w:rsid w:val="00627A68"/>
    <w:rsid w:val="00632BDF"/>
    <w:rsid w:val="00635E6A"/>
    <w:rsid w:val="006417C1"/>
    <w:rsid w:val="00647CD1"/>
    <w:rsid w:val="00654600"/>
    <w:rsid w:val="006575B1"/>
    <w:rsid w:val="00667658"/>
    <w:rsid w:val="006905BC"/>
    <w:rsid w:val="00690C1C"/>
    <w:rsid w:val="00690DD1"/>
    <w:rsid w:val="006A0ECE"/>
    <w:rsid w:val="006A3B58"/>
    <w:rsid w:val="006A5FD7"/>
    <w:rsid w:val="006B1185"/>
    <w:rsid w:val="006B66C1"/>
    <w:rsid w:val="006C1F5E"/>
    <w:rsid w:val="006C5E93"/>
    <w:rsid w:val="006D1149"/>
    <w:rsid w:val="006E0D80"/>
    <w:rsid w:val="006E61BD"/>
    <w:rsid w:val="00701160"/>
    <w:rsid w:val="00715665"/>
    <w:rsid w:val="0072755A"/>
    <w:rsid w:val="00730EE1"/>
    <w:rsid w:val="00734228"/>
    <w:rsid w:val="007429C0"/>
    <w:rsid w:val="0074302C"/>
    <w:rsid w:val="00744C95"/>
    <w:rsid w:val="0074743D"/>
    <w:rsid w:val="00750395"/>
    <w:rsid w:val="00751255"/>
    <w:rsid w:val="00753975"/>
    <w:rsid w:val="00762A4E"/>
    <w:rsid w:val="00764165"/>
    <w:rsid w:val="00764EC6"/>
    <w:rsid w:val="0076772F"/>
    <w:rsid w:val="00775B7D"/>
    <w:rsid w:val="00777E34"/>
    <w:rsid w:val="00783660"/>
    <w:rsid w:val="00784982"/>
    <w:rsid w:val="007867C9"/>
    <w:rsid w:val="007A00D7"/>
    <w:rsid w:val="007A76FB"/>
    <w:rsid w:val="007B1727"/>
    <w:rsid w:val="007B23E1"/>
    <w:rsid w:val="007C1ACC"/>
    <w:rsid w:val="007C1C19"/>
    <w:rsid w:val="007C70E3"/>
    <w:rsid w:val="007E0491"/>
    <w:rsid w:val="007E0AEB"/>
    <w:rsid w:val="00802EAE"/>
    <w:rsid w:val="00802F1B"/>
    <w:rsid w:val="008048C6"/>
    <w:rsid w:val="0080554B"/>
    <w:rsid w:val="0081244F"/>
    <w:rsid w:val="008130B8"/>
    <w:rsid w:val="00815308"/>
    <w:rsid w:val="008165EC"/>
    <w:rsid w:val="0082251E"/>
    <w:rsid w:val="00825DB9"/>
    <w:rsid w:val="00826162"/>
    <w:rsid w:val="008268A7"/>
    <w:rsid w:val="00830E5B"/>
    <w:rsid w:val="00847F75"/>
    <w:rsid w:val="00857E52"/>
    <w:rsid w:val="0086042B"/>
    <w:rsid w:val="00865A28"/>
    <w:rsid w:val="0087010D"/>
    <w:rsid w:val="00872525"/>
    <w:rsid w:val="00875828"/>
    <w:rsid w:val="0087632F"/>
    <w:rsid w:val="008823BC"/>
    <w:rsid w:val="00886C97"/>
    <w:rsid w:val="00887C3C"/>
    <w:rsid w:val="00894EB1"/>
    <w:rsid w:val="008A6B9A"/>
    <w:rsid w:val="008C793F"/>
    <w:rsid w:val="008D60DB"/>
    <w:rsid w:val="008E0EAF"/>
    <w:rsid w:val="008F1E17"/>
    <w:rsid w:val="008F5135"/>
    <w:rsid w:val="009331E2"/>
    <w:rsid w:val="00940B5D"/>
    <w:rsid w:val="00944EA3"/>
    <w:rsid w:val="009555E2"/>
    <w:rsid w:val="00962762"/>
    <w:rsid w:val="00970FCA"/>
    <w:rsid w:val="00971CF4"/>
    <w:rsid w:val="00973B51"/>
    <w:rsid w:val="00976FF0"/>
    <w:rsid w:val="009825FA"/>
    <w:rsid w:val="00982C55"/>
    <w:rsid w:val="009A0087"/>
    <w:rsid w:val="009A2F59"/>
    <w:rsid w:val="009B2BA5"/>
    <w:rsid w:val="009C70BA"/>
    <w:rsid w:val="009D13CF"/>
    <w:rsid w:val="009D476E"/>
    <w:rsid w:val="009E03F9"/>
    <w:rsid w:val="009E6561"/>
    <w:rsid w:val="009F1285"/>
    <w:rsid w:val="009F2260"/>
    <w:rsid w:val="009F25C7"/>
    <w:rsid w:val="009F72ED"/>
    <w:rsid w:val="009F7BD7"/>
    <w:rsid w:val="00A00021"/>
    <w:rsid w:val="00A01E31"/>
    <w:rsid w:val="00A025F3"/>
    <w:rsid w:val="00A02CEB"/>
    <w:rsid w:val="00A04801"/>
    <w:rsid w:val="00A1044A"/>
    <w:rsid w:val="00A10752"/>
    <w:rsid w:val="00A21568"/>
    <w:rsid w:val="00A41656"/>
    <w:rsid w:val="00A43F0F"/>
    <w:rsid w:val="00A470F5"/>
    <w:rsid w:val="00A47F15"/>
    <w:rsid w:val="00A52111"/>
    <w:rsid w:val="00A53B0E"/>
    <w:rsid w:val="00A5499C"/>
    <w:rsid w:val="00A55196"/>
    <w:rsid w:val="00A6110C"/>
    <w:rsid w:val="00A67FB4"/>
    <w:rsid w:val="00A77DB9"/>
    <w:rsid w:val="00A84423"/>
    <w:rsid w:val="00A9162D"/>
    <w:rsid w:val="00AA2E0C"/>
    <w:rsid w:val="00AB7E62"/>
    <w:rsid w:val="00AD4360"/>
    <w:rsid w:val="00AD4D98"/>
    <w:rsid w:val="00AD6626"/>
    <w:rsid w:val="00AE1443"/>
    <w:rsid w:val="00AE5E0F"/>
    <w:rsid w:val="00AF3152"/>
    <w:rsid w:val="00B02BB2"/>
    <w:rsid w:val="00B05F9E"/>
    <w:rsid w:val="00B13BCA"/>
    <w:rsid w:val="00B20B89"/>
    <w:rsid w:val="00B24BED"/>
    <w:rsid w:val="00B30923"/>
    <w:rsid w:val="00B34C85"/>
    <w:rsid w:val="00B42262"/>
    <w:rsid w:val="00B439E0"/>
    <w:rsid w:val="00B52D9D"/>
    <w:rsid w:val="00B608A0"/>
    <w:rsid w:val="00B60B07"/>
    <w:rsid w:val="00B61205"/>
    <w:rsid w:val="00B77A7F"/>
    <w:rsid w:val="00B80CC0"/>
    <w:rsid w:val="00B830D6"/>
    <w:rsid w:val="00B95532"/>
    <w:rsid w:val="00B977BB"/>
    <w:rsid w:val="00BA047F"/>
    <w:rsid w:val="00BA3CF3"/>
    <w:rsid w:val="00BA71F3"/>
    <w:rsid w:val="00BA7E17"/>
    <w:rsid w:val="00BB36B1"/>
    <w:rsid w:val="00BC0F2B"/>
    <w:rsid w:val="00BC0F35"/>
    <w:rsid w:val="00BE3BA7"/>
    <w:rsid w:val="00BE4BC0"/>
    <w:rsid w:val="00BF1467"/>
    <w:rsid w:val="00BF3B56"/>
    <w:rsid w:val="00BF4B39"/>
    <w:rsid w:val="00C01679"/>
    <w:rsid w:val="00C027CF"/>
    <w:rsid w:val="00C02A46"/>
    <w:rsid w:val="00C05DF0"/>
    <w:rsid w:val="00C063BE"/>
    <w:rsid w:val="00C06512"/>
    <w:rsid w:val="00C13C4B"/>
    <w:rsid w:val="00C16C2D"/>
    <w:rsid w:val="00C230FA"/>
    <w:rsid w:val="00C2427D"/>
    <w:rsid w:val="00C4266E"/>
    <w:rsid w:val="00C47A3E"/>
    <w:rsid w:val="00C50554"/>
    <w:rsid w:val="00C62FD4"/>
    <w:rsid w:val="00C638E8"/>
    <w:rsid w:val="00C655F8"/>
    <w:rsid w:val="00C71314"/>
    <w:rsid w:val="00C82DDD"/>
    <w:rsid w:val="00C9194E"/>
    <w:rsid w:val="00CA51EB"/>
    <w:rsid w:val="00CD02A2"/>
    <w:rsid w:val="00CD1C9B"/>
    <w:rsid w:val="00CD67FC"/>
    <w:rsid w:val="00CE47EB"/>
    <w:rsid w:val="00CE48AB"/>
    <w:rsid w:val="00CE670B"/>
    <w:rsid w:val="00CF6FCF"/>
    <w:rsid w:val="00D0477C"/>
    <w:rsid w:val="00D0711F"/>
    <w:rsid w:val="00D21A0D"/>
    <w:rsid w:val="00D229A4"/>
    <w:rsid w:val="00D433B8"/>
    <w:rsid w:val="00D516C0"/>
    <w:rsid w:val="00D52BD4"/>
    <w:rsid w:val="00D539BF"/>
    <w:rsid w:val="00D56CD5"/>
    <w:rsid w:val="00D6099B"/>
    <w:rsid w:val="00D72D5A"/>
    <w:rsid w:val="00D733E6"/>
    <w:rsid w:val="00D939FC"/>
    <w:rsid w:val="00D96F2D"/>
    <w:rsid w:val="00DA2F03"/>
    <w:rsid w:val="00DA36AF"/>
    <w:rsid w:val="00DA562A"/>
    <w:rsid w:val="00DA6B47"/>
    <w:rsid w:val="00DB4371"/>
    <w:rsid w:val="00DB5FF4"/>
    <w:rsid w:val="00DC6721"/>
    <w:rsid w:val="00DC7927"/>
    <w:rsid w:val="00DD49D3"/>
    <w:rsid w:val="00DE0AB2"/>
    <w:rsid w:val="00DE17F8"/>
    <w:rsid w:val="00DF180F"/>
    <w:rsid w:val="00DF334D"/>
    <w:rsid w:val="00DF7851"/>
    <w:rsid w:val="00E170AC"/>
    <w:rsid w:val="00E200E9"/>
    <w:rsid w:val="00E22AB2"/>
    <w:rsid w:val="00E23032"/>
    <w:rsid w:val="00E242B7"/>
    <w:rsid w:val="00E350CD"/>
    <w:rsid w:val="00E35C98"/>
    <w:rsid w:val="00E43BA5"/>
    <w:rsid w:val="00E45710"/>
    <w:rsid w:val="00E52B8B"/>
    <w:rsid w:val="00E6069E"/>
    <w:rsid w:val="00E718C1"/>
    <w:rsid w:val="00E92932"/>
    <w:rsid w:val="00E9534E"/>
    <w:rsid w:val="00EA5742"/>
    <w:rsid w:val="00EB2E9E"/>
    <w:rsid w:val="00EB3166"/>
    <w:rsid w:val="00EB444D"/>
    <w:rsid w:val="00EB5282"/>
    <w:rsid w:val="00EC08A7"/>
    <w:rsid w:val="00EC2A3F"/>
    <w:rsid w:val="00ED795F"/>
    <w:rsid w:val="00EE03EE"/>
    <w:rsid w:val="00EE7F62"/>
    <w:rsid w:val="00EF2C0A"/>
    <w:rsid w:val="00EF35F0"/>
    <w:rsid w:val="00EF57D9"/>
    <w:rsid w:val="00F010C0"/>
    <w:rsid w:val="00F02A20"/>
    <w:rsid w:val="00F11849"/>
    <w:rsid w:val="00F17BFA"/>
    <w:rsid w:val="00F23822"/>
    <w:rsid w:val="00F25743"/>
    <w:rsid w:val="00F307BC"/>
    <w:rsid w:val="00F44C94"/>
    <w:rsid w:val="00F45DC0"/>
    <w:rsid w:val="00F51EDF"/>
    <w:rsid w:val="00F54B88"/>
    <w:rsid w:val="00F5699C"/>
    <w:rsid w:val="00F67335"/>
    <w:rsid w:val="00F7029B"/>
    <w:rsid w:val="00F70C24"/>
    <w:rsid w:val="00F712B7"/>
    <w:rsid w:val="00F74730"/>
    <w:rsid w:val="00F76D54"/>
    <w:rsid w:val="00F77C62"/>
    <w:rsid w:val="00F77E11"/>
    <w:rsid w:val="00F826ED"/>
    <w:rsid w:val="00F83623"/>
    <w:rsid w:val="00F93B83"/>
    <w:rsid w:val="00F97136"/>
    <w:rsid w:val="00FA3400"/>
    <w:rsid w:val="00FA5CE6"/>
    <w:rsid w:val="00FB4267"/>
    <w:rsid w:val="00FB5F33"/>
    <w:rsid w:val="00FB7AE3"/>
    <w:rsid w:val="00FC154B"/>
    <w:rsid w:val="00FC17C8"/>
    <w:rsid w:val="00FD335D"/>
    <w:rsid w:val="00FE31E2"/>
    <w:rsid w:val="00FE3ACF"/>
    <w:rsid w:val="00FE74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E82B7E77-060F-404D-AA0D-E42103109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uiPriority w:val="9"/>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uiPriority w:val="9"/>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uiPriority w:val="9"/>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uiPriority w:val="59"/>
    <w:rsid w:val="00041962"/>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41962"/>
    <w:pPr>
      <w:keepLines w:val="0"/>
      <w:widowControl/>
      <w:spacing w:before="100" w:beforeAutospacing="1" w:after="100" w:afterAutospacing="1"/>
    </w:pPr>
    <w:rPr>
      <w:szCs w:val="24"/>
    </w:rPr>
  </w:style>
  <w:style w:type="paragraph" w:styleId="Listeavsnitt">
    <w:name w:val="List Paragraph"/>
    <w:basedOn w:val="Normal"/>
    <w:link w:val="ListeavsnittTegn"/>
    <w:uiPriority w:val="34"/>
    <w:qFormat/>
    <w:rsid w:val="00041962"/>
    <w:pPr>
      <w:ind w:left="720"/>
      <w:contextualSpacing/>
    </w:pPr>
  </w:style>
  <w:style w:type="character" w:customStyle="1" w:styleId="ListeavsnittTegn">
    <w:name w:val="Listeavsnitt Tegn"/>
    <w:basedOn w:val="Standardskriftforavsnitt"/>
    <w:link w:val="Listeavsnitt"/>
    <w:uiPriority w:val="34"/>
    <w:rsid w:val="00AE1443"/>
    <w:rPr>
      <w:sz w:val="22"/>
      <w:szCs w:val="22"/>
    </w:rPr>
  </w:style>
  <w:style w:type="character" w:styleId="Omtale">
    <w:name w:val="Mention"/>
    <w:basedOn w:val="Standardskriftforavsnitt"/>
    <w:uiPriority w:val="99"/>
    <w:unhideWhenUsed/>
    <w:rsid w:val="00F76D54"/>
    <w:rPr>
      <w:color w:val="2B579A"/>
      <w:shd w:val="clear" w:color="auto" w:fill="E1DFDD"/>
    </w:rPr>
  </w:style>
  <w:style w:type="paragraph" w:customStyle="1" w:styleId="TableParagraph">
    <w:name w:val="Table Paragraph"/>
    <w:basedOn w:val="Normal"/>
    <w:uiPriority w:val="1"/>
    <w:qFormat/>
    <w:rsid w:val="00EC08A7"/>
    <w:pPr>
      <w:keepLines w:val="0"/>
      <w:autoSpaceDE w:val="0"/>
      <w:autoSpaceDN w:val="0"/>
      <w:adjustRightInd w:val="0"/>
    </w:pPr>
    <w:rPr>
      <w:rFonts w:ascii="Verdana" w:eastAsiaTheme="minorEastAsia" w:hAnsi="Verdana" w:cs="Verdana"/>
      <w:sz w:val="24"/>
      <w:szCs w:val="24"/>
    </w:rPr>
  </w:style>
  <w:style w:type="paragraph" w:styleId="Brdtekst">
    <w:name w:val="Body Text"/>
    <w:basedOn w:val="Normal"/>
    <w:link w:val="BrdtekstTegn"/>
    <w:rsid w:val="00B77A7F"/>
    <w:pPr>
      <w:keepLines w:val="0"/>
      <w:widowControl/>
      <w:spacing w:line="300" w:lineRule="atLeast"/>
    </w:pPr>
    <w:rPr>
      <w:rFonts w:ascii="DepCentury Old Style" w:hAnsi="DepCentury Old Style"/>
      <w:szCs w:val="20"/>
    </w:rPr>
  </w:style>
  <w:style w:type="character" w:customStyle="1" w:styleId="BrdtekstTegn">
    <w:name w:val="Brødtekst Tegn"/>
    <w:basedOn w:val="Standardskriftforavsnitt"/>
    <w:link w:val="Brdtekst"/>
    <w:rsid w:val="00B77A7F"/>
    <w:rPr>
      <w:rFonts w:ascii="DepCentury Old Style" w:hAnsi="DepCentury Old Style"/>
      <w:sz w:val="22"/>
    </w:rPr>
  </w:style>
  <w:style w:type="character" w:styleId="Ulstomtale">
    <w:name w:val="Unresolved Mention"/>
    <w:basedOn w:val="Standardskriftforavsnitt"/>
    <w:uiPriority w:val="99"/>
    <w:semiHidden/>
    <w:unhideWhenUsed/>
    <w:rsid w:val="00562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Mehvish.bokhari@nuk.ife.no"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FFB25B0C754012939DABD94BC51824"/>
        <w:category>
          <w:name w:val="Generelt"/>
          <w:gallery w:val="placeholder"/>
        </w:category>
        <w:types>
          <w:type w:val="bbPlcHdr"/>
        </w:types>
        <w:behaviors>
          <w:behavior w:val="content"/>
        </w:behaviors>
        <w:guid w:val="{CBD4A22A-B191-4631-8B03-5EC1A7EF9BD2}"/>
      </w:docPartPr>
      <w:docPartBody>
        <w:p w:rsidR="000169A0" w:rsidRDefault="00FC4551" w:rsidP="00FC4551">
          <w:pPr>
            <w:pStyle w:val="B4FFB25B0C754012939DABD94BC51824"/>
          </w:pPr>
          <w:r>
            <w:rPr>
              <w:color w:val="FF0000"/>
            </w:rPr>
            <w:t xml:space="preserve">Legg inn en kort tekst med informasjon om oppdragsgiveren.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551"/>
    <w:rsid w:val="000169A0"/>
    <w:rsid w:val="000B6133"/>
    <w:rsid w:val="000F2494"/>
    <w:rsid w:val="0012055B"/>
    <w:rsid w:val="00303EC4"/>
    <w:rsid w:val="00335C7A"/>
    <w:rsid w:val="003E4D2F"/>
    <w:rsid w:val="00481ABA"/>
    <w:rsid w:val="00555335"/>
    <w:rsid w:val="005973DA"/>
    <w:rsid w:val="005C786C"/>
    <w:rsid w:val="006F1D62"/>
    <w:rsid w:val="006F6A95"/>
    <w:rsid w:val="008F7E38"/>
    <w:rsid w:val="009E6561"/>
    <w:rsid w:val="00A02CEB"/>
    <w:rsid w:val="00B874D3"/>
    <w:rsid w:val="00BA047F"/>
    <w:rsid w:val="00C235F5"/>
    <w:rsid w:val="00D229A4"/>
    <w:rsid w:val="00D52BD4"/>
    <w:rsid w:val="00D9349C"/>
    <w:rsid w:val="00F370F1"/>
    <w:rsid w:val="00F712B7"/>
    <w:rsid w:val="00F937E3"/>
    <w:rsid w:val="00FC154B"/>
    <w:rsid w:val="00FC45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4FFB25B0C754012939DABD94BC51824">
    <w:name w:val="B4FFB25B0C754012939DABD94BC51824"/>
    <w:rsid w:val="00FC45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Props1.xml><?xml version="1.0" encoding="utf-8"?>
<ds:datastoreItem xmlns:ds="http://schemas.openxmlformats.org/officeDocument/2006/customXml" ds:itemID="{6572AB5F-907D-4903-B95F-CA45FBC5E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8243A-937C-4B50-B087-7E832CF3B63E}">
  <ds:schemaRefs>
    <ds:schemaRef ds:uri="http://schemas.microsoft.com/sharepoint/v3/contenttype/forms"/>
  </ds:schemaRefs>
</ds:datastoreItem>
</file>

<file path=customXml/itemProps3.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 ds:uri="5bcee36c-6af7-45bb-86bb-c385caea1224"/>
    <ds:schemaRef ds:uri="ac5e309a-ba03-45ae-8ee9-6dab758d69e6"/>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3338</Words>
  <Characters>22603</Characters>
  <Application>Microsoft Office Word</Application>
  <DocSecurity>0</DocSecurity>
  <Lines>753</Lines>
  <Paragraphs>332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25609</CharactersWithSpaces>
  <SharedDoc>false</SharedDoc>
  <HLinks>
    <vt:vector size="72" baseType="variant">
      <vt:variant>
        <vt:i4>34</vt:i4>
      </vt:variant>
      <vt:variant>
        <vt:i4>57</vt:i4>
      </vt:variant>
      <vt:variant>
        <vt:i4>0</vt:i4>
      </vt:variant>
      <vt:variant>
        <vt:i4>5</vt:i4>
      </vt:variant>
      <vt:variant>
        <vt:lpwstr>mailto:Mehvish.bokhari@nuk.ife.no</vt:lpwstr>
      </vt:variant>
      <vt:variant>
        <vt:lpwstr/>
      </vt:variant>
      <vt:variant>
        <vt:i4>1310780</vt:i4>
      </vt:variant>
      <vt:variant>
        <vt:i4>50</vt:i4>
      </vt:variant>
      <vt:variant>
        <vt:i4>0</vt:i4>
      </vt:variant>
      <vt:variant>
        <vt:i4>5</vt:i4>
      </vt:variant>
      <vt:variant>
        <vt:lpwstr/>
      </vt:variant>
      <vt:variant>
        <vt:lpwstr>_Toc235094249</vt:lpwstr>
      </vt:variant>
      <vt:variant>
        <vt:i4>1310780</vt:i4>
      </vt:variant>
      <vt:variant>
        <vt:i4>44</vt:i4>
      </vt:variant>
      <vt:variant>
        <vt:i4>0</vt:i4>
      </vt:variant>
      <vt:variant>
        <vt:i4>5</vt:i4>
      </vt:variant>
      <vt:variant>
        <vt:lpwstr/>
      </vt:variant>
      <vt:variant>
        <vt:lpwstr>_Toc235094248</vt:lpwstr>
      </vt:variant>
      <vt:variant>
        <vt:i4>1310780</vt:i4>
      </vt:variant>
      <vt:variant>
        <vt:i4>38</vt:i4>
      </vt:variant>
      <vt:variant>
        <vt:i4>0</vt:i4>
      </vt:variant>
      <vt:variant>
        <vt:i4>5</vt:i4>
      </vt:variant>
      <vt:variant>
        <vt:lpwstr/>
      </vt:variant>
      <vt:variant>
        <vt:lpwstr>_Toc235094247</vt:lpwstr>
      </vt:variant>
      <vt:variant>
        <vt:i4>1310780</vt:i4>
      </vt:variant>
      <vt:variant>
        <vt:i4>32</vt:i4>
      </vt:variant>
      <vt:variant>
        <vt:i4>0</vt:i4>
      </vt:variant>
      <vt:variant>
        <vt:i4>5</vt:i4>
      </vt:variant>
      <vt:variant>
        <vt:lpwstr/>
      </vt:variant>
      <vt:variant>
        <vt:lpwstr>_Toc235094246</vt:lpwstr>
      </vt:variant>
      <vt:variant>
        <vt:i4>1310780</vt:i4>
      </vt:variant>
      <vt:variant>
        <vt:i4>26</vt:i4>
      </vt:variant>
      <vt:variant>
        <vt:i4>0</vt:i4>
      </vt:variant>
      <vt:variant>
        <vt:i4>5</vt:i4>
      </vt:variant>
      <vt:variant>
        <vt:lpwstr/>
      </vt:variant>
      <vt:variant>
        <vt:lpwstr>_Toc235094245</vt:lpwstr>
      </vt:variant>
      <vt:variant>
        <vt:i4>1310780</vt:i4>
      </vt:variant>
      <vt:variant>
        <vt:i4>20</vt:i4>
      </vt:variant>
      <vt:variant>
        <vt:i4>0</vt:i4>
      </vt:variant>
      <vt:variant>
        <vt:i4>5</vt:i4>
      </vt:variant>
      <vt:variant>
        <vt:lpwstr/>
      </vt:variant>
      <vt:variant>
        <vt:lpwstr>_Toc235094244</vt:lpwstr>
      </vt:variant>
      <vt:variant>
        <vt:i4>1310780</vt:i4>
      </vt:variant>
      <vt:variant>
        <vt:i4>14</vt:i4>
      </vt:variant>
      <vt:variant>
        <vt:i4>0</vt:i4>
      </vt:variant>
      <vt:variant>
        <vt:i4>5</vt:i4>
      </vt:variant>
      <vt:variant>
        <vt:lpwstr/>
      </vt:variant>
      <vt:variant>
        <vt:lpwstr>_Toc235094243</vt:lpwstr>
      </vt:variant>
      <vt:variant>
        <vt:i4>1310780</vt:i4>
      </vt:variant>
      <vt:variant>
        <vt:i4>8</vt:i4>
      </vt:variant>
      <vt:variant>
        <vt:i4>0</vt:i4>
      </vt:variant>
      <vt:variant>
        <vt:i4>5</vt:i4>
      </vt:variant>
      <vt:variant>
        <vt:lpwstr/>
      </vt:variant>
      <vt:variant>
        <vt:lpwstr>_Toc235094242</vt:lpwstr>
      </vt:variant>
      <vt:variant>
        <vt:i4>1310780</vt:i4>
      </vt:variant>
      <vt:variant>
        <vt:i4>2</vt:i4>
      </vt:variant>
      <vt:variant>
        <vt:i4>0</vt:i4>
      </vt:variant>
      <vt:variant>
        <vt:i4>5</vt:i4>
      </vt:variant>
      <vt:variant>
        <vt:lpwstr/>
      </vt:variant>
      <vt:variant>
        <vt:lpwstr>_Toc235094241</vt:lpwstr>
      </vt:variant>
      <vt:variant>
        <vt:i4>8126544</vt:i4>
      </vt:variant>
      <vt:variant>
        <vt:i4>3</vt:i4>
      </vt:variant>
      <vt:variant>
        <vt:i4>0</vt:i4>
      </vt:variant>
      <vt:variant>
        <vt:i4>5</vt:i4>
      </vt:variant>
      <vt:variant>
        <vt:lpwstr>mailto:janne.kristin.hakensen@nnd.no</vt:lpwstr>
      </vt:variant>
      <vt:variant>
        <vt:lpwstr/>
      </vt:variant>
      <vt:variant>
        <vt:i4>8126544</vt:i4>
      </vt:variant>
      <vt:variant>
        <vt:i4>0</vt:i4>
      </vt:variant>
      <vt:variant>
        <vt:i4>0</vt:i4>
      </vt:variant>
      <vt:variant>
        <vt:i4>5</vt:i4>
      </vt:variant>
      <vt:variant>
        <vt:lpwstr>mailto:janne.kristin.hakensen@nnd.no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Janne Kristin Håkensen</dc:creator>
  <cp:keywords/>
  <cp:lastModifiedBy>Janne Kristin Håkensen</cp:lastModifiedBy>
  <cp:revision>4</cp:revision>
  <dcterms:created xsi:type="dcterms:W3CDTF">2026-07-21T07:56:00Z</dcterms:created>
  <dcterms:modified xsi:type="dcterms:W3CDTF">2026-07-21T07:58:00Z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0x010100477EA17470AC2A43BCE020396F0A9FF0</vt:lpwstr>
  </property>
  <property fmtid="{D5CDD505-2E9C-101B-9397-08002B2CF9AE}" pid="3" name="MediaServiceImageTags">
    <vt:lpwstr/>
  </property>
  <property fmtid="{D5CDD505-2E9C-101B-9397-08002B2CF9AE}" pid="4" name="DocumentNumber">
    <vt:lpwstr>132164841</vt:lpwstr>
  </property>
  <property fmtid="{D5CDD505-2E9C-101B-9397-08002B2CF9AE}" pid="5" name="DocumentVersion">
    <vt:lpwstr>1</vt:lpwstr>
  </property>
  <property fmtid="{D5CDD505-2E9C-101B-9397-08002B2CF9AE}" pid="6" name="ClientNumber">
    <vt:lpwstr>323518</vt:lpwstr>
  </property>
  <property fmtid="{D5CDD505-2E9C-101B-9397-08002B2CF9AE}" pid="7" name="MatterNumber">
    <vt:lpwstr>323518-108</vt:lpwstr>
  </property>
  <property fmtid="{D5CDD505-2E9C-101B-9397-08002B2CF9AE}" pid="8" name="ClientName">
    <vt:lpwstr>Norsk Nukleær Dekommisjonering (NND)</vt:lpwstr>
  </property>
  <property fmtid="{D5CDD505-2E9C-101B-9397-08002B2CF9AE}" pid="9" name="MatterName">
    <vt:lpwstr>Avrop 26 - Bistand til anskaffelse av administrativ bistand</vt:lpwstr>
  </property>
  <property fmtid="{D5CDD505-2E9C-101B-9397-08002B2CF9AE}" pid="10" name="DatabaseName">
    <vt:lpwstr>LEGAL</vt:lpwstr>
  </property>
  <property fmtid="{D5CDD505-2E9C-101B-9397-08002B2CF9AE}" pid="11" name="TypistName">
    <vt:lpwstr>SA396</vt:lpwstr>
  </property>
  <property fmtid="{D5CDD505-2E9C-101B-9397-08002B2CF9AE}" pid="12" name="AuthorName">
    <vt:lpwstr>SA396</vt:lpwstr>
  </property>
  <property fmtid="{D5CDD505-2E9C-101B-9397-08002B2CF9AE}" pid="13" name="InUseBy">
    <vt:lpwstr/>
  </property>
  <property fmtid="{D5CDD505-2E9C-101B-9397-08002B2CF9AE}" pid="14" name="EditDate">
    <vt:lpwstr>01.01.0001 00:00:00</vt:lpwstr>
  </property>
  <property fmtid="{D5CDD505-2E9C-101B-9397-08002B2CF9AE}" pid="15" name="EditTime">
    <vt:lpwstr/>
  </property>
  <property fmtid="{D5CDD505-2E9C-101B-9397-08002B2CF9AE}" pid="16" name="IsiManageWork">
    <vt:lpwstr>True</vt:lpwstr>
  </property>
  <property fmtid="{D5CDD505-2E9C-101B-9397-08002B2CF9AE}" pid="17" name="DocReference">
    <vt:lpwstr>323518-108\132164841\v1</vt:lpwstr>
  </property>
  <property fmtid="{D5CDD505-2E9C-101B-9397-08002B2CF9AE}" pid="18" name="DocDate">
    <vt:lpwstr>17.07.2026</vt:lpwstr>
  </property>
  <property fmtid="{D5CDD505-2E9C-101B-9397-08002B2CF9AE}" pid="19" name="AnsvAdv">
    <vt:lpwstr>Gulsvik, Alf Amund</vt:lpwstr>
  </property>
  <property fmtid="{D5CDD505-2E9C-101B-9397-08002B2CF9AE}" pid="20" name="E-mail">
    <vt:lpwstr>ALF.AMUND.GULSVIK@CMS-KLUGE.COM</vt:lpwstr>
  </property>
  <property fmtid="{D5CDD505-2E9C-101B-9397-08002B2CF9AE}" pid="21" name="Sted">
    <vt:lpwstr>Oslo</vt:lpwstr>
  </property>
  <property fmtid="{D5CDD505-2E9C-101B-9397-08002B2CF9AE}" pid="22" name="Underskrift">
    <vt:lpwstr>Alf Amund Gulsvik</vt:lpwstr>
  </property>
</Properties>
</file>